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855C" w14:textId="77777777" w:rsidR="00F53C96" w:rsidRPr="00B425DD" w:rsidRDefault="00F53C96" w:rsidP="0051326A">
      <w:pPr>
        <w:spacing w:before="62" w:after="62"/>
        <w:jc w:val="center"/>
        <w:rPr>
          <w:rFonts w:ascii="Arial Narrow" w:hAnsi="Arial Narrow"/>
          <w:b/>
          <w:iCs/>
          <w:sz w:val="24"/>
          <w:szCs w:val="24"/>
          <w:lang w:val="en-US"/>
        </w:rPr>
      </w:pPr>
      <w:r w:rsidRPr="00B425DD">
        <w:rPr>
          <w:rFonts w:ascii="Arial Narrow" w:hAnsi="Arial Narrow"/>
          <w:b/>
          <w:iCs/>
          <w:sz w:val="24"/>
          <w:szCs w:val="24"/>
          <w:lang w:val="en-US"/>
        </w:rPr>
        <w:t>Conference “Exploitative Sham Marriages:</w:t>
      </w:r>
    </w:p>
    <w:p w14:paraId="179C06B2" w14:textId="77777777" w:rsidR="00F53C96" w:rsidRDefault="00F53C96" w:rsidP="0051326A">
      <w:pPr>
        <w:spacing w:before="62" w:after="62"/>
        <w:jc w:val="center"/>
        <w:rPr>
          <w:rFonts w:ascii="Arial Narrow" w:hAnsi="Arial Narrow"/>
          <w:b/>
          <w:iCs/>
          <w:lang w:val="en-US"/>
        </w:rPr>
      </w:pPr>
      <w:r w:rsidRPr="00B425DD">
        <w:rPr>
          <w:rFonts w:ascii="Arial Narrow" w:hAnsi="Arial Narrow"/>
          <w:b/>
          <w:iCs/>
          <w:sz w:val="24"/>
          <w:szCs w:val="24"/>
          <w:lang w:val="en-US"/>
        </w:rPr>
        <w:t xml:space="preserve">Exploring </w:t>
      </w:r>
      <w:r w:rsidR="00DD1FD2">
        <w:rPr>
          <w:rFonts w:ascii="Arial Narrow" w:hAnsi="Arial Narrow"/>
          <w:b/>
          <w:iCs/>
          <w:sz w:val="24"/>
          <w:szCs w:val="24"/>
          <w:lang w:val="en-US"/>
        </w:rPr>
        <w:t xml:space="preserve">the </w:t>
      </w:r>
      <w:r w:rsidRPr="00B425DD">
        <w:rPr>
          <w:rFonts w:ascii="Arial Narrow" w:hAnsi="Arial Narrow"/>
          <w:b/>
          <w:iCs/>
          <w:sz w:val="24"/>
          <w:szCs w:val="24"/>
          <w:lang w:val="en-US"/>
        </w:rPr>
        <w:t>Links between Trafficking in Human Beings and Sham Marriages”</w:t>
      </w:r>
    </w:p>
    <w:p w14:paraId="57B9A045" w14:textId="77777777" w:rsidR="00F53C96" w:rsidRPr="00F529D3" w:rsidRDefault="00F53C96" w:rsidP="0051326A">
      <w:pPr>
        <w:spacing w:before="62" w:after="62"/>
        <w:jc w:val="center"/>
        <w:rPr>
          <w:rFonts w:ascii="Arial Narrow" w:hAnsi="Arial Narrow"/>
          <w:b/>
          <w:iCs/>
          <w:sz w:val="16"/>
          <w:szCs w:val="16"/>
          <w:lang w:val="en-US"/>
        </w:rPr>
      </w:pPr>
    </w:p>
    <w:p w14:paraId="07466D75" w14:textId="77777777" w:rsidR="0051326A" w:rsidRPr="00F53C96" w:rsidRDefault="00F53C96" w:rsidP="00F53C96">
      <w:pPr>
        <w:spacing w:before="62" w:after="62"/>
        <w:jc w:val="center"/>
        <w:rPr>
          <w:rFonts w:ascii="Arial Narrow" w:hAnsi="Arial Narrow"/>
          <w:b/>
          <w:iCs/>
          <w:lang w:val="en-US"/>
        </w:rPr>
      </w:pPr>
      <w:r w:rsidRPr="00F53C96">
        <w:rPr>
          <w:rFonts w:ascii="Arial Narrow" w:hAnsi="Arial Narrow"/>
          <w:b/>
          <w:iCs/>
          <w:lang w:val="en-US"/>
        </w:rPr>
        <w:t xml:space="preserve">Project HESTIA </w:t>
      </w:r>
      <w:r>
        <w:rPr>
          <w:rFonts w:ascii="Arial Narrow" w:hAnsi="Arial Narrow"/>
          <w:b/>
          <w:iCs/>
          <w:lang w:val="en-US"/>
        </w:rPr>
        <w:t>“</w:t>
      </w:r>
      <w:r w:rsidR="0051326A" w:rsidRPr="00F53C96">
        <w:rPr>
          <w:rFonts w:ascii="Arial Narrow" w:hAnsi="Arial Narrow"/>
          <w:b/>
          <w:iCs/>
          <w:lang w:val="en-US"/>
        </w:rPr>
        <w:t>Preventing human trafficking and sham marriages: A multidisciplinary solution</w:t>
      </w:r>
      <w:r>
        <w:rPr>
          <w:rFonts w:ascii="Arial Narrow" w:hAnsi="Arial Narrow"/>
          <w:b/>
          <w:iCs/>
          <w:lang w:val="en-US"/>
        </w:rPr>
        <w:t>”</w:t>
      </w:r>
    </w:p>
    <w:p w14:paraId="33E1D4AE" w14:textId="690F4010" w:rsidR="0051326A" w:rsidRPr="00F53C96" w:rsidRDefault="00F53C96" w:rsidP="0051326A">
      <w:pPr>
        <w:spacing w:before="62" w:after="62"/>
        <w:jc w:val="center"/>
        <w:rPr>
          <w:rFonts w:ascii="Arial Narrow" w:hAnsi="Arial Narrow"/>
          <w:b/>
          <w:iCs/>
          <w:lang w:val="en-US"/>
        </w:rPr>
      </w:pPr>
      <w:r>
        <w:rPr>
          <w:rFonts w:ascii="Arial Narrow" w:hAnsi="Arial Narrow"/>
          <w:iCs/>
          <w:lang w:val="en-US"/>
        </w:rPr>
        <w:t>Agreement No</w:t>
      </w:r>
      <w:r w:rsidR="0051326A" w:rsidRPr="00F53C96">
        <w:rPr>
          <w:rFonts w:ascii="Arial Narrow" w:hAnsi="Arial Narrow"/>
          <w:iCs/>
          <w:lang w:val="en-US"/>
        </w:rPr>
        <w:t xml:space="preserve">: </w:t>
      </w:r>
      <w:r w:rsidR="0051326A" w:rsidRPr="00F53C96">
        <w:rPr>
          <w:rFonts w:ascii="Arial Narrow" w:hAnsi="Arial Narrow"/>
          <w:lang w:val="en-US"/>
        </w:rPr>
        <w:t>HOME/2013/ISEC/AG/THB/4000005845</w:t>
      </w:r>
    </w:p>
    <w:p w14:paraId="618D6D62" w14:textId="77777777" w:rsidR="0051326A" w:rsidRPr="00B425DD" w:rsidRDefault="00F53C96" w:rsidP="00F53C96">
      <w:pPr>
        <w:jc w:val="center"/>
        <w:rPr>
          <w:rFonts w:ascii="Arial Narrow" w:hAnsi="Arial Narrow"/>
          <w:b/>
          <w:lang w:val="en-US"/>
        </w:rPr>
      </w:pPr>
      <w:r w:rsidRPr="00B425DD">
        <w:rPr>
          <w:rFonts w:ascii="Arial Narrow" w:hAnsi="Arial Narrow"/>
          <w:b/>
          <w:lang w:val="en-US"/>
        </w:rPr>
        <w:t xml:space="preserve">Riga, Latvia, 14 – 15 November 2016, Hotel “Avalon Hotel”, 13.janvāra </w:t>
      </w:r>
      <w:proofErr w:type="spellStart"/>
      <w:proofErr w:type="gramStart"/>
      <w:r w:rsidRPr="00B425DD">
        <w:rPr>
          <w:rFonts w:ascii="Arial Narrow" w:hAnsi="Arial Narrow"/>
          <w:b/>
          <w:lang w:val="en-US"/>
        </w:rPr>
        <w:t>str</w:t>
      </w:r>
      <w:proofErr w:type="spellEnd"/>
      <w:proofErr w:type="gramEnd"/>
      <w:r w:rsidRPr="00B425DD">
        <w:rPr>
          <w:rFonts w:ascii="Arial Narrow" w:hAnsi="Arial Narrow"/>
          <w:b/>
          <w:lang w:val="en-US"/>
        </w:rPr>
        <w:t xml:space="preserve"> 19</w:t>
      </w:r>
    </w:p>
    <w:p w14:paraId="09AA3BC5" w14:textId="77777777" w:rsidR="00C327F5" w:rsidRPr="00F529D3" w:rsidRDefault="00C327F5" w:rsidP="00C327F5">
      <w:pPr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62C3AF02" w14:textId="77777777" w:rsidR="00C327F5" w:rsidRDefault="00C327F5" w:rsidP="00C327F5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AGENDA</w:t>
      </w:r>
    </w:p>
    <w:p w14:paraId="081DD3A5" w14:textId="77777777" w:rsidR="004069C9" w:rsidRPr="00F529D3" w:rsidRDefault="004069C9" w:rsidP="00C327F5">
      <w:pPr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7B4D1457" w14:textId="77777777" w:rsidR="004069C9" w:rsidRPr="004069C9" w:rsidRDefault="004069C9" w:rsidP="004069C9">
      <w:pPr>
        <w:jc w:val="both"/>
        <w:rPr>
          <w:rFonts w:ascii="Arial Narrow" w:hAnsi="Arial Narrow"/>
          <w:lang w:val="en-US"/>
        </w:rPr>
      </w:pPr>
      <w:r w:rsidRPr="004069C9">
        <w:rPr>
          <w:rFonts w:ascii="Arial Narrow" w:hAnsi="Arial Narrow"/>
          <w:lang w:val="en-US"/>
        </w:rPr>
        <w:t>The conference aims at raising awareness on the nexus between human trafficking and exploitative sham marriages and at providing a platform to share the findings and expertise gai</w:t>
      </w:r>
      <w:r>
        <w:rPr>
          <w:rFonts w:ascii="Arial Narrow" w:hAnsi="Arial Narrow"/>
          <w:lang w:val="en-US"/>
        </w:rPr>
        <w:t xml:space="preserve">ned from the two year project. </w:t>
      </w:r>
      <w:r w:rsidRPr="004069C9">
        <w:rPr>
          <w:rFonts w:ascii="Arial Narrow" w:hAnsi="Arial Narrow"/>
          <w:lang w:val="en-US"/>
        </w:rPr>
        <w:t>The conference further endeavors to create a shared understanding of this new aspect of trafficking in human beings and to initiate a comprehen</w:t>
      </w:r>
      <w:r>
        <w:rPr>
          <w:rFonts w:ascii="Arial Narrow" w:hAnsi="Arial Narrow"/>
          <w:lang w:val="en-US"/>
        </w:rPr>
        <w:t>sive action for its prevention.</w:t>
      </w:r>
    </w:p>
    <w:p w14:paraId="57123EAC" w14:textId="77777777" w:rsidR="004069C9" w:rsidRPr="004069C9" w:rsidRDefault="004069C9" w:rsidP="004069C9">
      <w:pPr>
        <w:jc w:val="both"/>
        <w:rPr>
          <w:rFonts w:ascii="Arial Narrow" w:hAnsi="Arial Narrow"/>
          <w:lang w:val="en-US"/>
        </w:rPr>
      </w:pPr>
      <w:r w:rsidRPr="004069C9">
        <w:rPr>
          <w:rFonts w:ascii="Arial Narrow" w:hAnsi="Arial Narrow"/>
          <w:lang w:val="en-US"/>
        </w:rPr>
        <w:t>The event’s specific objectives include:</w:t>
      </w:r>
    </w:p>
    <w:p w14:paraId="71FB2A11" w14:textId="77777777" w:rsidR="004069C9" w:rsidRPr="004069C9" w:rsidRDefault="004069C9" w:rsidP="004069C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val="en-US"/>
        </w:rPr>
      </w:pPr>
      <w:r w:rsidRPr="004069C9">
        <w:rPr>
          <w:rFonts w:ascii="Arial Narrow" w:hAnsi="Arial Narrow"/>
          <w:lang w:val="en-US"/>
        </w:rPr>
        <w:t>To e</w:t>
      </w:r>
      <w:r w:rsidR="009E1F69">
        <w:rPr>
          <w:rFonts w:ascii="Arial Narrow" w:hAnsi="Arial Narrow"/>
          <w:lang w:val="en-US"/>
        </w:rPr>
        <w:t xml:space="preserve">nhance knowledge and awareness </w:t>
      </w:r>
      <w:r w:rsidRPr="004069C9">
        <w:rPr>
          <w:rFonts w:ascii="Arial Narrow" w:hAnsi="Arial Narrow"/>
          <w:lang w:val="en-US"/>
        </w:rPr>
        <w:t>of trafficking in human beings with a focus on human trafficking for the purposes of sham marriages as a new form of trafficking.</w:t>
      </w:r>
    </w:p>
    <w:p w14:paraId="4B89C95C" w14:textId="77777777" w:rsidR="004069C9" w:rsidRPr="004069C9" w:rsidRDefault="004069C9" w:rsidP="004069C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val="en-US"/>
        </w:rPr>
      </w:pPr>
      <w:r w:rsidRPr="004069C9">
        <w:rPr>
          <w:rFonts w:ascii="Arial Narrow" w:hAnsi="Arial Narrow"/>
          <w:lang w:val="en-US"/>
        </w:rPr>
        <w:t>To acknowledge the sham marriages as a risk factor in human trafficking amongst policy makers and the general public.</w:t>
      </w:r>
    </w:p>
    <w:p w14:paraId="7FFE9992" w14:textId="1DBA8DF6" w:rsidR="004069C9" w:rsidRPr="004069C9" w:rsidRDefault="004069C9" w:rsidP="004069C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val="en-US"/>
        </w:rPr>
      </w:pPr>
      <w:r w:rsidRPr="004069C9">
        <w:rPr>
          <w:rFonts w:ascii="Arial Narrow" w:hAnsi="Arial Narrow"/>
          <w:lang w:val="en-US"/>
        </w:rPr>
        <w:t>To identify common challenges in preventing human trafficking as well as successful practices to counter trafficking in human beings at the European Union level and to improve international cooperat</w:t>
      </w:r>
      <w:r w:rsidR="00BF709D">
        <w:rPr>
          <w:rFonts w:ascii="Arial Narrow" w:hAnsi="Arial Narrow"/>
          <w:lang w:val="en-US"/>
        </w:rPr>
        <w:t>ion and international networks.</w:t>
      </w:r>
    </w:p>
    <w:p w14:paraId="65567D5C" w14:textId="77777777" w:rsidR="00D01634" w:rsidRPr="00F529D3" w:rsidRDefault="00D01634" w:rsidP="0051326A">
      <w:pPr>
        <w:jc w:val="both"/>
        <w:rPr>
          <w:rFonts w:ascii="Arial Narrow" w:hAnsi="Arial Narrow"/>
          <w:sz w:val="16"/>
          <w:szCs w:val="16"/>
          <w:lang w:val="en-US"/>
        </w:rPr>
      </w:pPr>
    </w:p>
    <w:p w14:paraId="42140E0F" w14:textId="77777777" w:rsidR="00C327F5" w:rsidRDefault="00D01634" w:rsidP="0051326A">
      <w:pPr>
        <w:jc w:val="both"/>
        <w:rPr>
          <w:rFonts w:ascii="Arial Narrow" w:hAnsi="Arial Narrow"/>
          <w:lang w:val="en-US"/>
        </w:rPr>
      </w:pPr>
      <w:r w:rsidRPr="00AB3506">
        <w:rPr>
          <w:rFonts w:ascii="Arial Narrow" w:hAnsi="Arial Narrow"/>
          <w:b/>
          <w:lang w:val="en-US"/>
        </w:rPr>
        <w:t>Conference venue:</w:t>
      </w:r>
      <w:r>
        <w:rPr>
          <w:rFonts w:ascii="Arial Narrow" w:hAnsi="Arial Narrow"/>
          <w:lang w:val="en-US"/>
        </w:rPr>
        <w:t xml:space="preserve"> </w:t>
      </w:r>
      <w:r w:rsidRPr="00D01634">
        <w:rPr>
          <w:rFonts w:ascii="Arial Narrow" w:hAnsi="Arial Narrow"/>
          <w:lang w:val="en-US"/>
        </w:rPr>
        <w:t xml:space="preserve">Hotel “Avalon Hotel”, 13.janvāra </w:t>
      </w:r>
      <w:proofErr w:type="spellStart"/>
      <w:proofErr w:type="gramStart"/>
      <w:r w:rsidRPr="00D01634">
        <w:rPr>
          <w:rFonts w:ascii="Arial Narrow" w:hAnsi="Arial Narrow"/>
          <w:lang w:val="en-US"/>
        </w:rPr>
        <w:t>str</w:t>
      </w:r>
      <w:proofErr w:type="spellEnd"/>
      <w:proofErr w:type="gramEnd"/>
      <w:r w:rsidRPr="00D01634">
        <w:rPr>
          <w:rFonts w:ascii="Arial Narrow" w:hAnsi="Arial Narrow"/>
          <w:lang w:val="en-US"/>
        </w:rPr>
        <w:t xml:space="preserve"> 19</w:t>
      </w:r>
    </w:p>
    <w:p w14:paraId="166C34E9" w14:textId="77777777" w:rsidR="00D01634" w:rsidRDefault="00D01634" w:rsidP="0051326A">
      <w:pPr>
        <w:jc w:val="both"/>
        <w:rPr>
          <w:rFonts w:ascii="Arial Narrow" w:hAnsi="Arial Narrow"/>
          <w:lang w:val="en-US"/>
        </w:rPr>
      </w:pPr>
      <w:r w:rsidRPr="00AB3506">
        <w:rPr>
          <w:rFonts w:ascii="Arial Narrow" w:hAnsi="Arial Narrow"/>
          <w:b/>
          <w:lang w:val="en-US"/>
        </w:rPr>
        <w:t>Working languages:</w:t>
      </w:r>
      <w:r>
        <w:rPr>
          <w:rFonts w:ascii="Arial Narrow" w:hAnsi="Arial Narrow"/>
          <w:lang w:val="en-US"/>
        </w:rPr>
        <w:t xml:space="preserve"> simultaneous interpretation English, Latvian</w:t>
      </w:r>
      <w:r w:rsidR="00B2307E">
        <w:rPr>
          <w:rFonts w:ascii="Arial Narrow" w:hAnsi="Arial Narrow"/>
          <w:lang w:val="en-US"/>
        </w:rPr>
        <w:t xml:space="preserve"> languages</w:t>
      </w:r>
    </w:p>
    <w:p w14:paraId="503691DB" w14:textId="77777777" w:rsidR="005D7523" w:rsidRPr="00AB3506" w:rsidRDefault="00C327F5" w:rsidP="0051326A">
      <w:pPr>
        <w:jc w:val="both"/>
        <w:rPr>
          <w:rFonts w:ascii="Arial Narrow" w:hAnsi="Arial Narrow"/>
          <w:b/>
          <w:lang w:val="en-US"/>
        </w:rPr>
      </w:pPr>
      <w:r w:rsidRPr="00AB3506">
        <w:rPr>
          <w:rFonts w:ascii="Arial Narrow" w:hAnsi="Arial Narrow"/>
          <w:b/>
          <w:lang w:val="en-US"/>
        </w:rPr>
        <w:t xml:space="preserve">Day 1, </w:t>
      </w:r>
      <w:r w:rsidR="00EC286A" w:rsidRPr="00AB3506">
        <w:rPr>
          <w:rFonts w:ascii="Arial Narrow" w:hAnsi="Arial Narrow"/>
          <w:b/>
          <w:lang w:val="en-US"/>
        </w:rPr>
        <w:t xml:space="preserve">Monday, </w:t>
      </w:r>
      <w:r w:rsidRPr="00AB3506">
        <w:rPr>
          <w:rFonts w:ascii="Arial Narrow" w:hAnsi="Arial Narrow"/>
          <w:b/>
          <w:lang w:val="en-US"/>
        </w:rPr>
        <w:t>14 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75173" w14:paraId="367FAE7F" w14:textId="77777777" w:rsidTr="00175173">
        <w:tc>
          <w:tcPr>
            <w:tcW w:w="1980" w:type="dxa"/>
          </w:tcPr>
          <w:p w14:paraId="588655C6" w14:textId="77777777" w:rsidR="00175173" w:rsidRDefault="00175173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11.30 – 12.30</w:t>
            </w:r>
          </w:p>
        </w:tc>
        <w:tc>
          <w:tcPr>
            <w:tcW w:w="7648" w:type="dxa"/>
          </w:tcPr>
          <w:p w14:paraId="34957741" w14:textId="77777777" w:rsidR="00175173" w:rsidRDefault="00175173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Registration and welcome coffee</w:t>
            </w:r>
          </w:p>
          <w:p w14:paraId="650CC8C9" w14:textId="77777777" w:rsidR="00175173" w:rsidRDefault="00175173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175173" w14:paraId="140919D8" w14:textId="77777777" w:rsidTr="000A324A">
        <w:tc>
          <w:tcPr>
            <w:tcW w:w="1980" w:type="dxa"/>
            <w:shd w:val="clear" w:color="auto" w:fill="auto"/>
          </w:tcPr>
          <w:p w14:paraId="5B56120E" w14:textId="77777777" w:rsidR="00175173" w:rsidRDefault="00175173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12.30 – 13.00</w:t>
            </w:r>
          </w:p>
        </w:tc>
        <w:tc>
          <w:tcPr>
            <w:tcW w:w="7648" w:type="dxa"/>
            <w:shd w:val="clear" w:color="auto" w:fill="auto"/>
          </w:tcPr>
          <w:p w14:paraId="0FFF8DB6" w14:textId="77777777" w:rsidR="00175173" w:rsidRDefault="00175173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Conference opening speeches</w:t>
            </w:r>
            <w:r w:rsidR="000A324A">
              <w:rPr>
                <w:rFonts w:ascii="Arial Narrow" w:hAnsi="Arial Narrow"/>
                <w:lang w:val="en-US"/>
              </w:rPr>
              <w:t>:</w:t>
            </w:r>
          </w:p>
          <w:p w14:paraId="3A7280D0" w14:textId="5495C5B2" w:rsidR="000A324A" w:rsidRDefault="000A324A" w:rsidP="0051326A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0A324A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0A324A">
              <w:rPr>
                <w:rFonts w:ascii="Arial Narrow" w:hAnsi="Arial Narrow"/>
                <w:b/>
                <w:lang w:val="en-US"/>
              </w:rPr>
              <w:t xml:space="preserve"> Lāsma Stabiņa</w:t>
            </w:r>
            <w:r>
              <w:rPr>
                <w:rFonts w:ascii="Arial Narrow" w:hAnsi="Arial Narrow"/>
                <w:lang w:val="en-US"/>
              </w:rPr>
              <w:t>, HESTIA Project Manager, National Anti-Trafficking Coordinator, Ministry of the Interior, Latvia</w:t>
            </w:r>
          </w:p>
          <w:p w14:paraId="10CE333B" w14:textId="77777777" w:rsidR="00175173" w:rsidRDefault="000A324A" w:rsidP="000A324A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0A324A">
              <w:rPr>
                <w:rFonts w:ascii="Arial Narrow" w:hAnsi="Arial Narrow"/>
                <w:b/>
                <w:lang w:val="en-US"/>
              </w:rPr>
              <w:t>Mr</w:t>
            </w:r>
            <w:proofErr w:type="spellEnd"/>
            <w:r w:rsidRPr="000A324A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0A324A">
              <w:rPr>
                <w:rFonts w:ascii="Arial Narrow" w:hAnsi="Arial Narrow"/>
                <w:b/>
                <w:lang w:val="en-US"/>
              </w:rPr>
              <w:t>Rihards</w:t>
            </w:r>
            <w:proofErr w:type="spellEnd"/>
            <w:r w:rsidRPr="000A324A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0A324A">
              <w:rPr>
                <w:rFonts w:ascii="Arial Narrow" w:hAnsi="Arial Narrow"/>
                <w:b/>
                <w:lang w:val="en-US"/>
              </w:rPr>
              <w:t>Kozlovskis</w:t>
            </w:r>
            <w:proofErr w:type="spellEnd"/>
            <w:r>
              <w:rPr>
                <w:rFonts w:ascii="Arial Narrow" w:hAnsi="Arial Narrow"/>
                <w:lang w:val="en-US"/>
              </w:rPr>
              <w:t>, Minister of the Interior of the Republic of Latvia</w:t>
            </w:r>
          </w:p>
          <w:p w14:paraId="290EDCFE" w14:textId="13070076" w:rsidR="000A324A" w:rsidRDefault="000A324A" w:rsidP="000A324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Presentation of the HESTIA video clip followed by comments of</w:t>
            </w:r>
          </w:p>
          <w:p w14:paraId="7639308D" w14:textId="77777777" w:rsidR="000A324A" w:rsidRDefault="000A324A" w:rsidP="000A324A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0A324A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0A324A">
              <w:rPr>
                <w:rFonts w:ascii="Arial Narrow" w:hAnsi="Arial Narrow"/>
                <w:b/>
                <w:lang w:val="en-US"/>
              </w:rPr>
              <w:t xml:space="preserve"> Kate </w:t>
            </w:r>
            <w:proofErr w:type="spellStart"/>
            <w:r w:rsidRPr="000A324A">
              <w:rPr>
                <w:rFonts w:ascii="Arial Narrow" w:hAnsi="Arial Narrow"/>
                <w:b/>
                <w:lang w:val="en-US"/>
              </w:rPr>
              <w:t>Pāvula</w:t>
            </w:r>
            <w:proofErr w:type="spellEnd"/>
            <w:r>
              <w:rPr>
                <w:rFonts w:ascii="Arial Narrow" w:hAnsi="Arial Narrow"/>
                <w:lang w:val="en-US"/>
              </w:rPr>
              <w:t>, Producer of the HESTIA video clip</w:t>
            </w:r>
          </w:p>
          <w:p w14:paraId="35E101A6" w14:textId="23E526D1" w:rsidR="003D54DA" w:rsidRDefault="003D54DA" w:rsidP="000A324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070D39" w14:paraId="5A87E6AD" w14:textId="77777777" w:rsidTr="00175173">
        <w:tc>
          <w:tcPr>
            <w:tcW w:w="1980" w:type="dxa"/>
            <w:vMerge w:val="restart"/>
          </w:tcPr>
          <w:p w14:paraId="3C313375" w14:textId="519011AF" w:rsidR="00070D39" w:rsidRDefault="00070D39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13.00 – 14.</w:t>
            </w:r>
            <w:r w:rsidR="00B2307E">
              <w:rPr>
                <w:rFonts w:ascii="Arial Narrow" w:hAnsi="Arial Narrow"/>
                <w:lang w:val="en-US"/>
              </w:rPr>
              <w:t>0</w:t>
            </w:r>
            <w:r>
              <w:rPr>
                <w:rFonts w:ascii="Arial Narrow" w:hAnsi="Arial Narrow"/>
                <w:lang w:val="en-US"/>
              </w:rPr>
              <w:t>0</w:t>
            </w:r>
          </w:p>
          <w:p w14:paraId="01CE6031" w14:textId="764BBDC4" w:rsidR="001539C2" w:rsidRDefault="001539C2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4943BF1A" w14:textId="49CA9507" w:rsidR="00982D9B" w:rsidRPr="00506B9D" w:rsidRDefault="00070D39" w:rsidP="0051326A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506B9D">
              <w:rPr>
                <w:rFonts w:ascii="Arial Narrow" w:hAnsi="Arial Narrow"/>
                <w:b/>
                <w:lang w:val="en-US"/>
              </w:rPr>
              <w:t xml:space="preserve">Session 1: </w:t>
            </w:r>
            <w:r w:rsidR="00982D9B" w:rsidRPr="00506B9D">
              <w:rPr>
                <w:rFonts w:ascii="Arial Narrow" w:hAnsi="Arial Narrow"/>
                <w:b/>
                <w:lang w:val="en-US"/>
              </w:rPr>
              <w:t>The HESTIA Project – a transnational multidisciplin</w:t>
            </w:r>
            <w:r w:rsidR="00D34F46">
              <w:rPr>
                <w:rFonts w:ascii="Arial Narrow" w:hAnsi="Arial Narrow"/>
                <w:b/>
                <w:lang w:val="en-US"/>
              </w:rPr>
              <w:t>ary approach to find a solution to prevent trafficking in human beings and sham marriages</w:t>
            </w:r>
          </w:p>
          <w:p w14:paraId="52C127C9" w14:textId="35E53390" w:rsidR="002665C6" w:rsidRDefault="00B439DA" w:rsidP="00C0444B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1B77B4">
              <w:rPr>
                <w:rFonts w:ascii="Arial Narrow" w:hAnsi="Arial Narrow"/>
                <w:b/>
                <w:lang w:val="en-US"/>
              </w:rPr>
              <w:t xml:space="preserve">Moderator: </w:t>
            </w:r>
            <w:proofErr w:type="spellStart"/>
            <w:r w:rsidR="00BA5D19" w:rsidRPr="00BA5D19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="00BA5D19" w:rsidRPr="00BA5D19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="00BA5D19" w:rsidRPr="00BA5D19">
              <w:rPr>
                <w:rFonts w:ascii="Arial Narrow" w:hAnsi="Arial Narrow"/>
                <w:b/>
                <w:lang w:val="en-US"/>
              </w:rPr>
              <w:t>Sirle</w:t>
            </w:r>
            <w:proofErr w:type="spellEnd"/>
            <w:r w:rsidR="00BA5D19" w:rsidRPr="00BA5D19">
              <w:rPr>
                <w:rFonts w:ascii="Arial Narrow" w:hAnsi="Arial Narrow"/>
                <w:b/>
                <w:lang w:val="en-US"/>
              </w:rPr>
              <w:t xml:space="preserve"> Blumberg</w:t>
            </w:r>
            <w:r w:rsidR="00BA5D19">
              <w:rPr>
                <w:rFonts w:ascii="Arial Narrow" w:hAnsi="Arial Narrow"/>
                <w:b/>
                <w:lang w:val="en-US"/>
              </w:rPr>
              <w:t>,</w:t>
            </w:r>
            <w:r w:rsidR="00BA5D19" w:rsidRPr="00BA5D19">
              <w:rPr>
                <w:rFonts w:ascii="Arial Narrow" w:hAnsi="Arial Narrow"/>
                <w:b/>
                <w:lang w:val="en-US"/>
              </w:rPr>
              <w:t xml:space="preserve"> NGO Living for Tomorrow, Head of Board</w:t>
            </w:r>
            <w:r w:rsidR="00BA5D19">
              <w:rPr>
                <w:rFonts w:ascii="Arial Narrow" w:hAnsi="Arial Narrow"/>
                <w:b/>
                <w:lang w:val="en-US"/>
              </w:rPr>
              <w:t xml:space="preserve"> (Estonia)</w:t>
            </w:r>
          </w:p>
          <w:p w14:paraId="54A8606C" w14:textId="7B03903B" w:rsidR="00C0444B" w:rsidRPr="00B439DA" w:rsidRDefault="00C0444B" w:rsidP="00C0444B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070D39" w14:paraId="57D55067" w14:textId="77777777" w:rsidTr="00175173">
        <w:tc>
          <w:tcPr>
            <w:tcW w:w="1980" w:type="dxa"/>
            <w:vMerge/>
          </w:tcPr>
          <w:p w14:paraId="2AA953B7" w14:textId="77777777" w:rsidR="00070D39" w:rsidRDefault="00070D3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5B2C3099" w14:textId="043A8F8E" w:rsidR="002665C6" w:rsidRPr="00747A9A" w:rsidRDefault="00D34F46" w:rsidP="0051326A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D34F46">
              <w:rPr>
                <w:rFonts w:ascii="Arial Narrow" w:hAnsi="Arial Narrow"/>
                <w:b/>
                <w:lang w:val="en-US"/>
              </w:rPr>
              <w:t>Happily ever after? From sham</w:t>
            </w:r>
            <w:r w:rsidR="009E42AD">
              <w:rPr>
                <w:rFonts w:ascii="Arial Narrow" w:hAnsi="Arial Narrow"/>
                <w:b/>
                <w:lang w:val="en-US"/>
              </w:rPr>
              <w:t xml:space="preserve"> marriages to human trafficking</w:t>
            </w:r>
          </w:p>
          <w:p w14:paraId="3CFD574B" w14:textId="7D452FF7" w:rsidR="00070D39" w:rsidRPr="002665C6" w:rsidRDefault="002665C6" w:rsidP="0051326A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2665C6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2665C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2665C6">
              <w:rPr>
                <w:rFonts w:ascii="Arial Narrow" w:hAnsi="Arial Narrow"/>
                <w:b/>
                <w:lang w:val="en-US"/>
              </w:rPr>
              <w:t>Minna</w:t>
            </w:r>
            <w:proofErr w:type="spellEnd"/>
            <w:r w:rsidRPr="002665C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2665C6">
              <w:rPr>
                <w:rFonts w:ascii="Arial Narrow" w:hAnsi="Arial Narrow"/>
                <w:b/>
                <w:lang w:val="en-US"/>
              </w:rPr>
              <w:t>Viuhko</w:t>
            </w:r>
            <w:proofErr w:type="spellEnd"/>
            <w:r w:rsidRPr="002665C6">
              <w:rPr>
                <w:rFonts w:ascii="Arial Narrow" w:hAnsi="Arial Narrow"/>
                <w:lang w:val="en-US"/>
              </w:rPr>
              <w:t>, HESTIA Project Coordinator in Finland and Project Researcher, Researcher of the European Institute for Crime Prevention and Control, affiliated with the United Nations (HEUNI)</w:t>
            </w:r>
          </w:p>
          <w:p w14:paraId="5E0A9A7B" w14:textId="77777777" w:rsidR="00070D39" w:rsidRPr="002665C6" w:rsidRDefault="00070D3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B2307E" w14:paraId="532AA7D8" w14:textId="77777777" w:rsidTr="00B2307E">
        <w:trPr>
          <w:trHeight w:val="359"/>
        </w:trPr>
        <w:tc>
          <w:tcPr>
            <w:tcW w:w="1980" w:type="dxa"/>
            <w:vMerge/>
          </w:tcPr>
          <w:p w14:paraId="2D7A5297" w14:textId="77777777" w:rsidR="00B2307E" w:rsidRDefault="00B2307E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20AC8D5E" w14:textId="3941A52D" w:rsidR="00747A9A" w:rsidRDefault="007B07F7" w:rsidP="0051326A">
            <w:pPr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Training methodology and materials “Reduction of Exploitative Sham Marriages: Training for Trainers Training”</w:t>
            </w:r>
          </w:p>
          <w:p w14:paraId="48BF3628" w14:textId="34A0F487" w:rsidR="00B2307E" w:rsidRPr="002665C6" w:rsidRDefault="002665C6" w:rsidP="0051326A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2665C6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2665C6">
              <w:rPr>
                <w:rFonts w:ascii="Arial Narrow" w:hAnsi="Arial Narrow"/>
                <w:b/>
                <w:lang w:val="en-US"/>
              </w:rPr>
              <w:t xml:space="preserve"> Sandra </w:t>
            </w:r>
            <w:proofErr w:type="spellStart"/>
            <w:r w:rsidRPr="002665C6">
              <w:rPr>
                <w:rFonts w:ascii="Arial Narrow" w:hAnsi="Arial Narrow"/>
                <w:b/>
                <w:lang w:val="en-US"/>
              </w:rPr>
              <w:t>Zalcmane</w:t>
            </w:r>
            <w:proofErr w:type="spellEnd"/>
            <w:r w:rsidRPr="002665C6">
              <w:rPr>
                <w:rFonts w:ascii="Arial Narrow" w:hAnsi="Arial Narrow"/>
                <w:lang w:val="en-US"/>
              </w:rPr>
              <w:t>, HESTIA Project LV Expert in development of training methodology and materials, NGO “Shelter “Safe House”” (LV), Head of Board</w:t>
            </w:r>
          </w:p>
          <w:p w14:paraId="6A8D8B6C" w14:textId="77777777" w:rsidR="00B2307E" w:rsidRPr="002665C6" w:rsidRDefault="00B2307E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556395" w14:paraId="7111BFA9" w14:textId="77777777" w:rsidTr="00175173">
        <w:tc>
          <w:tcPr>
            <w:tcW w:w="1980" w:type="dxa"/>
          </w:tcPr>
          <w:p w14:paraId="2675DBBE" w14:textId="77777777" w:rsidR="00556395" w:rsidRDefault="00B2307E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14.0</w:t>
            </w:r>
            <w:r w:rsidR="00A3029F">
              <w:rPr>
                <w:rFonts w:ascii="Arial Narrow" w:hAnsi="Arial Narrow"/>
                <w:lang w:val="en-US"/>
              </w:rPr>
              <w:t>0 –</w:t>
            </w:r>
            <w:r>
              <w:rPr>
                <w:rFonts w:ascii="Arial Narrow" w:hAnsi="Arial Narrow"/>
                <w:lang w:val="en-US"/>
              </w:rPr>
              <w:t xml:space="preserve"> 15</w:t>
            </w:r>
            <w:r w:rsidR="00A3029F">
              <w:rPr>
                <w:rFonts w:ascii="Arial Narrow" w:hAnsi="Arial Narrow"/>
                <w:lang w:val="en-US"/>
              </w:rPr>
              <w:t>.00</w:t>
            </w:r>
          </w:p>
        </w:tc>
        <w:tc>
          <w:tcPr>
            <w:tcW w:w="7648" w:type="dxa"/>
          </w:tcPr>
          <w:p w14:paraId="127BCC70" w14:textId="77777777" w:rsidR="00AA6667" w:rsidRDefault="00A3029F" w:rsidP="00B2307E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Lunch at the hotel’s </w:t>
            </w:r>
            <w:r w:rsidR="00B2307E">
              <w:rPr>
                <w:rFonts w:ascii="Arial Narrow" w:hAnsi="Arial Narrow"/>
                <w:lang w:val="en-US"/>
              </w:rPr>
              <w:t>restaurant</w:t>
            </w:r>
          </w:p>
          <w:p w14:paraId="325E91F2" w14:textId="77777777" w:rsidR="00B37E4D" w:rsidRDefault="00B37E4D" w:rsidP="00B2307E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BA5D19" w14:paraId="69472F07" w14:textId="77777777" w:rsidTr="00175173">
        <w:tc>
          <w:tcPr>
            <w:tcW w:w="1980" w:type="dxa"/>
            <w:vMerge w:val="restart"/>
          </w:tcPr>
          <w:p w14:paraId="6F7D3E3E" w14:textId="77777777" w:rsidR="00BA5D19" w:rsidRDefault="00BA5D19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15.00 – 16.30</w:t>
            </w:r>
          </w:p>
          <w:p w14:paraId="66AE07D3" w14:textId="77777777" w:rsidR="00BA5D19" w:rsidRDefault="00BA5D1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32C9C4BD" w14:textId="77777777" w:rsidR="00BA5D19" w:rsidRPr="00BA5D19" w:rsidRDefault="00BA5D19" w:rsidP="00B2307E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BA5D19">
              <w:rPr>
                <w:rFonts w:ascii="Arial Narrow" w:hAnsi="Arial Narrow"/>
                <w:b/>
                <w:lang w:val="en-US"/>
              </w:rPr>
              <w:t>Continuation of Session 1: The HESTIA Project – a transnational multidisciplinary approach to find a solution to prevent trafficking in human beings and sham marriages</w:t>
            </w:r>
          </w:p>
          <w:p w14:paraId="33B49A4E" w14:textId="77777777" w:rsidR="00BA5D19" w:rsidRDefault="00BA5D19" w:rsidP="00B2307E">
            <w:pPr>
              <w:jc w:val="both"/>
              <w:rPr>
                <w:rFonts w:ascii="Arial Narrow" w:hAnsi="Arial Narrow"/>
                <w:lang w:val="en-US"/>
              </w:rPr>
            </w:pPr>
          </w:p>
          <w:p w14:paraId="018D5603" w14:textId="516EA629" w:rsidR="00BA5D19" w:rsidRPr="00BA5D19" w:rsidRDefault="00BA5D19" w:rsidP="00B2307E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BA5D19">
              <w:rPr>
                <w:rFonts w:ascii="Arial Narrow" w:hAnsi="Arial Narrow"/>
                <w:b/>
                <w:lang w:val="en-US"/>
              </w:rPr>
              <w:t xml:space="preserve">Moderator: </w:t>
            </w:r>
            <w:proofErr w:type="spellStart"/>
            <w:r w:rsidRPr="00BA5D19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BA5D19">
              <w:rPr>
                <w:rFonts w:ascii="Arial Narrow" w:hAnsi="Arial Narrow"/>
                <w:b/>
                <w:lang w:val="en-US"/>
              </w:rPr>
              <w:t xml:space="preserve"> Sandra </w:t>
            </w:r>
            <w:proofErr w:type="spellStart"/>
            <w:r w:rsidRPr="00BA5D19">
              <w:rPr>
                <w:rFonts w:ascii="Arial Narrow" w:hAnsi="Arial Narrow"/>
                <w:b/>
                <w:lang w:val="en-US"/>
              </w:rPr>
              <w:t>Zalcmane</w:t>
            </w:r>
            <w:proofErr w:type="spellEnd"/>
            <w:r w:rsidRPr="00BA5D19">
              <w:rPr>
                <w:rFonts w:ascii="Arial Narrow" w:hAnsi="Arial Narrow"/>
                <w:b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lang w:val="en-US"/>
              </w:rPr>
              <w:t>NGO “Shelter “Safe House””</w:t>
            </w:r>
            <w:r w:rsidRPr="00BA5D19">
              <w:rPr>
                <w:rFonts w:ascii="Arial Narrow" w:hAnsi="Arial Narrow"/>
                <w:b/>
                <w:lang w:val="en-US"/>
              </w:rPr>
              <w:t>, Head of Board</w:t>
            </w:r>
            <w:r>
              <w:rPr>
                <w:rFonts w:ascii="Arial Narrow" w:hAnsi="Arial Narrow"/>
                <w:b/>
                <w:lang w:val="en-US"/>
              </w:rPr>
              <w:t xml:space="preserve"> (Latvia)</w:t>
            </w:r>
          </w:p>
          <w:p w14:paraId="3D6F1360" w14:textId="4775ABA3" w:rsidR="00BA5D19" w:rsidRDefault="00BA5D19" w:rsidP="00B2307E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BA5D19" w14:paraId="49DBC608" w14:textId="77777777" w:rsidTr="00175173">
        <w:tc>
          <w:tcPr>
            <w:tcW w:w="1980" w:type="dxa"/>
            <w:vMerge/>
          </w:tcPr>
          <w:p w14:paraId="176257EF" w14:textId="26297248" w:rsidR="00BA5D19" w:rsidRDefault="00BA5D1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52E49A93" w14:textId="77777777" w:rsidR="00A90AEE" w:rsidRDefault="00A90AEE" w:rsidP="00747A9A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A90AEE">
              <w:rPr>
                <w:rFonts w:ascii="Arial Narrow" w:hAnsi="Arial Narrow"/>
                <w:b/>
                <w:lang w:val="en-US"/>
              </w:rPr>
              <w:t>Regulating sham marriage and trafficking: the experience of Ireland</w:t>
            </w:r>
          </w:p>
          <w:p w14:paraId="7963DEEB" w14:textId="270AE9B9" w:rsidR="00BA5D19" w:rsidRDefault="00BA5D19" w:rsidP="00747A9A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747A9A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747A9A">
              <w:rPr>
                <w:rFonts w:ascii="Arial Narrow" w:hAnsi="Arial Narrow"/>
                <w:b/>
                <w:lang w:val="en-US"/>
              </w:rPr>
              <w:t xml:space="preserve"> Catherine Cosgrave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747A9A">
              <w:rPr>
                <w:rFonts w:ascii="Arial Narrow" w:hAnsi="Arial Narrow"/>
                <w:lang w:val="en-US"/>
              </w:rPr>
              <w:t>HESTIA Project Legal Expert/ Research/Training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747A9A">
              <w:rPr>
                <w:rFonts w:ascii="Arial Narrow" w:hAnsi="Arial Narrow"/>
                <w:lang w:val="en-US"/>
              </w:rPr>
              <w:t>NGO “Immigrant Council of Ireland”, Legal Service Manager</w:t>
            </w:r>
          </w:p>
          <w:p w14:paraId="1333EB6F" w14:textId="26CF4A58" w:rsidR="00BA5D19" w:rsidRDefault="00BA5D19" w:rsidP="00747A9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BA5D19" w14:paraId="7F12E3EE" w14:textId="77777777" w:rsidTr="00175173">
        <w:tc>
          <w:tcPr>
            <w:tcW w:w="1980" w:type="dxa"/>
            <w:vMerge/>
          </w:tcPr>
          <w:p w14:paraId="0F491067" w14:textId="77777777" w:rsidR="00BA5D19" w:rsidRDefault="00BA5D1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5877F8C6" w14:textId="77777777" w:rsidR="00F838D9" w:rsidRDefault="00F838D9" w:rsidP="00747A9A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F838D9">
              <w:rPr>
                <w:rFonts w:ascii="Arial Narrow" w:hAnsi="Arial Narrow"/>
                <w:b/>
                <w:lang w:val="en-US"/>
              </w:rPr>
              <w:t>Challenges of understanding sham marriages connections with human trafficking</w:t>
            </w:r>
          </w:p>
          <w:p w14:paraId="11E1509B" w14:textId="0D8FA3D7" w:rsidR="00BA5D19" w:rsidRDefault="00BA5D19" w:rsidP="00747A9A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4E5F23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4E5F23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4E5F23">
              <w:rPr>
                <w:rFonts w:ascii="Arial Narrow" w:hAnsi="Arial Narrow"/>
                <w:b/>
                <w:lang w:val="en-US"/>
              </w:rPr>
              <w:t>Sirle</w:t>
            </w:r>
            <w:proofErr w:type="spellEnd"/>
            <w:r w:rsidRPr="004E5F23">
              <w:rPr>
                <w:rFonts w:ascii="Arial Narrow" w:hAnsi="Arial Narrow"/>
                <w:b/>
                <w:lang w:val="en-US"/>
              </w:rPr>
              <w:t xml:space="preserve"> Blumberg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747A9A">
              <w:rPr>
                <w:rFonts w:ascii="Arial Narrow" w:hAnsi="Arial Narrow"/>
                <w:lang w:val="en-US"/>
              </w:rPr>
              <w:t>HESTIA Project Coordinator in Estonia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747A9A">
              <w:rPr>
                <w:rFonts w:ascii="Arial Narrow" w:hAnsi="Arial Narrow"/>
                <w:lang w:val="en-US"/>
              </w:rPr>
              <w:t>NGO Living for Tomorrow, Head of Board</w:t>
            </w:r>
          </w:p>
          <w:p w14:paraId="043EFA3F" w14:textId="2175E7B6" w:rsidR="00BA5D19" w:rsidRDefault="00BA5D19" w:rsidP="00747A9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BA5D19" w14:paraId="48033A0E" w14:textId="77777777" w:rsidTr="00175173">
        <w:tc>
          <w:tcPr>
            <w:tcW w:w="1980" w:type="dxa"/>
            <w:vMerge/>
          </w:tcPr>
          <w:p w14:paraId="12BF0AC5" w14:textId="77777777" w:rsidR="00BA5D19" w:rsidRDefault="00BA5D1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5C928CC9" w14:textId="77777777" w:rsidR="00BA5D19" w:rsidRDefault="00BA5D19" w:rsidP="00704FB3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D82921">
              <w:rPr>
                <w:rFonts w:ascii="Arial Narrow" w:hAnsi="Arial Narrow"/>
                <w:b/>
                <w:lang w:val="en-US"/>
              </w:rPr>
              <w:t>The targeting of vulnerability for the purpose of exploitation: the intersection of sham marriage and trafficking</w:t>
            </w:r>
          </w:p>
          <w:p w14:paraId="35C252CA" w14:textId="7D2FD4C8" w:rsidR="00BA5D19" w:rsidRDefault="00BA5D19" w:rsidP="00704FB3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B63847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B63847">
              <w:rPr>
                <w:rFonts w:ascii="Arial Narrow" w:hAnsi="Arial Narrow"/>
                <w:b/>
                <w:lang w:val="en-US"/>
              </w:rPr>
              <w:t xml:space="preserve"> Monica O’Connor</w:t>
            </w:r>
            <w:r w:rsidRPr="00B63847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 xml:space="preserve"> Independent Researcher, Ireland</w:t>
            </w:r>
          </w:p>
          <w:p w14:paraId="79AB9F17" w14:textId="77777777" w:rsidR="00BA5D19" w:rsidRDefault="00BA5D19" w:rsidP="00704FB3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AA6667" w14:paraId="4D1B3573" w14:textId="77777777" w:rsidTr="00175173">
        <w:tc>
          <w:tcPr>
            <w:tcW w:w="1980" w:type="dxa"/>
          </w:tcPr>
          <w:p w14:paraId="3ED6F8F0" w14:textId="77777777" w:rsidR="00AA6667" w:rsidRDefault="00B2307E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16.30 – 17.30</w:t>
            </w:r>
          </w:p>
        </w:tc>
        <w:tc>
          <w:tcPr>
            <w:tcW w:w="7648" w:type="dxa"/>
          </w:tcPr>
          <w:p w14:paraId="12AE6B6C" w14:textId="77777777" w:rsidR="00AA6667" w:rsidRDefault="00B2307E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Coffee</w:t>
            </w:r>
            <w:r w:rsidR="001F188F">
              <w:rPr>
                <w:rFonts w:ascii="Arial Narrow" w:hAnsi="Arial Narrow"/>
                <w:lang w:val="en-US"/>
              </w:rPr>
              <w:t>, networking</w:t>
            </w:r>
            <w:r>
              <w:rPr>
                <w:rFonts w:ascii="Arial Narrow" w:hAnsi="Arial Narrow"/>
                <w:lang w:val="en-US"/>
              </w:rPr>
              <w:t xml:space="preserve"> and end of the first day of the conference</w:t>
            </w:r>
          </w:p>
          <w:p w14:paraId="5818DE76" w14:textId="77777777" w:rsidR="00BA5D19" w:rsidRDefault="00BA5D1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070D39" w14:paraId="00FBFAAE" w14:textId="77777777" w:rsidTr="005B66E7">
        <w:tc>
          <w:tcPr>
            <w:tcW w:w="9628" w:type="dxa"/>
            <w:gridSpan w:val="2"/>
          </w:tcPr>
          <w:p w14:paraId="27DE5BCA" w14:textId="77777777" w:rsidR="00070D39" w:rsidRDefault="00070D3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  <w:p w14:paraId="18741426" w14:textId="77777777" w:rsidR="00070D39" w:rsidRPr="00AB3506" w:rsidRDefault="00070D39" w:rsidP="0051326A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AB3506">
              <w:rPr>
                <w:rFonts w:ascii="Arial Narrow" w:hAnsi="Arial Narrow"/>
                <w:b/>
                <w:lang w:val="en-US"/>
              </w:rPr>
              <w:t>Day 2, Tuesday, 15 November 2016</w:t>
            </w:r>
          </w:p>
          <w:p w14:paraId="3835BF63" w14:textId="77777777" w:rsidR="00070D39" w:rsidRDefault="00070D3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556395" w14:paraId="15D97247" w14:textId="77777777" w:rsidTr="00175173">
        <w:tc>
          <w:tcPr>
            <w:tcW w:w="1980" w:type="dxa"/>
          </w:tcPr>
          <w:p w14:paraId="5DCCA426" w14:textId="33CD41A0" w:rsidR="00556395" w:rsidRDefault="00C0444B" w:rsidP="0051326A">
            <w:pPr>
              <w:jc w:val="both"/>
              <w:rPr>
                <w:rFonts w:ascii="Arial Narrow" w:hAnsi="Arial Narrow"/>
                <w:lang w:val="en-US"/>
              </w:rPr>
            </w:pPr>
            <w:r w:rsidRPr="001B77B4">
              <w:rPr>
                <w:rFonts w:ascii="Arial Narrow" w:hAnsi="Arial Narrow"/>
                <w:lang w:val="en-US"/>
              </w:rPr>
              <w:t>09.00 – 10.4</w:t>
            </w:r>
            <w:r w:rsidR="00070D39" w:rsidRPr="001B77B4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7648" w:type="dxa"/>
          </w:tcPr>
          <w:p w14:paraId="0EC235D4" w14:textId="12FF6C7B" w:rsidR="00556395" w:rsidRDefault="00556395" w:rsidP="00556395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B9696D">
              <w:rPr>
                <w:rFonts w:ascii="Arial Narrow" w:hAnsi="Arial Narrow"/>
                <w:b/>
                <w:lang w:val="en-US"/>
              </w:rPr>
              <w:t>Session 2: Best practice</w:t>
            </w:r>
            <w:r w:rsidR="00B9696D">
              <w:rPr>
                <w:rFonts w:ascii="Arial Narrow" w:hAnsi="Arial Narrow"/>
                <w:b/>
                <w:lang w:val="en-US"/>
              </w:rPr>
              <w:t>s and challenges</w:t>
            </w:r>
            <w:r w:rsidRPr="00B9696D">
              <w:rPr>
                <w:rFonts w:ascii="Arial Narrow" w:hAnsi="Arial Narrow"/>
                <w:b/>
                <w:lang w:val="en-US"/>
              </w:rPr>
              <w:t xml:space="preserve"> of law enforcement agencies investigating and prosecuting criminal proceedings related to trafficking in human beings for the purpose of sham marriages</w:t>
            </w:r>
            <w:r w:rsidR="0016202A">
              <w:rPr>
                <w:rFonts w:ascii="Arial Narrow" w:hAnsi="Arial Narrow"/>
                <w:b/>
                <w:lang w:val="en-US"/>
              </w:rPr>
              <w:t>/forced marriages</w:t>
            </w:r>
          </w:p>
          <w:p w14:paraId="333BA1F3" w14:textId="77777777" w:rsidR="00B0003B" w:rsidRDefault="00B0003B" w:rsidP="00556395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14:paraId="452A0A5F" w14:textId="400E98FE" w:rsidR="00B0003B" w:rsidRDefault="00B0003B" w:rsidP="00556395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1B77B4">
              <w:rPr>
                <w:rFonts w:ascii="Arial Narrow" w:hAnsi="Arial Narrow"/>
                <w:b/>
                <w:lang w:val="en-US"/>
              </w:rPr>
              <w:t xml:space="preserve">Moderator: </w:t>
            </w:r>
            <w:proofErr w:type="spellStart"/>
            <w:r w:rsidR="001E13C7" w:rsidRPr="001B77B4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="001E13C7" w:rsidRPr="001B77B4">
              <w:rPr>
                <w:rFonts w:ascii="Arial Narrow" w:hAnsi="Arial Narrow"/>
                <w:b/>
                <w:lang w:val="en-US"/>
              </w:rPr>
              <w:t xml:space="preserve"> Catherine Cosgrave, NGO “Immigrant Council of Ireland”, Legal Service Manager</w:t>
            </w:r>
            <w:r w:rsidR="00BA5D19">
              <w:rPr>
                <w:rFonts w:ascii="Arial Narrow" w:hAnsi="Arial Narrow"/>
                <w:b/>
                <w:lang w:val="en-US"/>
              </w:rPr>
              <w:t xml:space="preserve"> (Ireland)</w:t>
            </w:r>
          </w:p>
          <w:p w14:paraId="4B97B3CC" w14:textId="13587FC3" w:rsidR="001E13C7" w:rsidRPr="00B9696D" w:rsidRDefault="001E13C7" w:rsidP="00556395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070D39" w14:paraId="585359C3" w14:textId="77777777" w:rsidTr="00175173">
        <w:tc>
          <w:tcPr>
            <w:tcW w:w="1980" w:type="dxa"/>
            <w:vMerge w:val="restart"/>
          </w:tcPr>
          <w:p w14:paraId="5201C71D" w14:textId="77777777" w:rsidR="00A47BEB" w:rsidRDefault="00A47BEB" w:rsidP="00C0444B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3933ABE9" w14:textId="77777777" w:rsidR="00936A71" w:rsidRDefault="00936A71" w:rsidP="00704FB3">
            <w:pPr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  <w:r w:rsidRPr="00936A71">
              <w:rPr>
                <w:rFonts w:ascii="Arial Narrow" w:hAnsi="Arial Narrow"/>
                <w:b/>
                <w:lang w:val="en-US"/>
              </w:rPr>
              <w:t xml:space="preserve">he response of An Garda </w:t>
            </w:r>
            <w:proofErr w:type="spellStart"/>
            <w:r w:rsidRPr="00936A71">
              <w:rPr>
                <w:rFonts w:ascii="Arial Narrow" w:hAnsi="Arial Narrow"/>
                <w:b/>
                <w:lang w:val="en-US"/>
              </w:rPr>
              <w:t>Siochana</w:t>
            </w:r>
            <w:proofErr w:type="spellEnd"/>
            <w:r w:rsidRPr="00936A71">
              <w:rPr>
                <w:rFonts w:ascii="Arial Narrow" w:hAnsi="Arial Narrow"/>
                <w:b/>
                <w:lang w:val="en-US"/>
              </w:rPr>
              <w:t xml:space="preserve"> (Irish Police) to sham marriages</w:t>
            </w:r>
          </w:p>
          <w:p w14:paraId="56938D77" w14:textId="37DD4CA6" w:rsidR="00704FB3" w:rsidRDefault="00704FB3" w:rsidP="00704FB3">
            <w:pPr>
              <w:jc w:val="both"/>
              <w:rPr>
                <w:rFonts w:ascii="Arial Narrow" w:hAnsi="Arial Narrow"/>
                <w:highlight w:val="cyan"/>
                <w:lang w:val="en-US"/>
              </w:rPr>
            </w:pPr>
            <w:proofErr w:type="spellStart"/>
            <w:r w:rsidRPr="00936A71">
              <w:rPr>
                <w:rFonts w:ascii="Arial Narrow" w:hAnsi="Arial Narrow"/>
                <w:b/>
                <w:lang w:val="en-US"/>
              </w:rPr>
              <w:t>Mr</w:t>
            </w:r>
            <w:proofErr w:type="spellEnd"/>
            <w:r w:rsidRPr="00936A71">
              <w:rPr>
                <w:rFonts w:ascii="Arial Narrow" w:hAnsi="Arial Narrow"/>
                <w:b/>
                <w:lang w:val="en-US"/>
              </w:rPr>
              <w:t xml:space="preserve"> Stephen Courage</w:t>
            </w:r>
            <w:r w:rsidRPr="00936A71">
              <w:rPr>
                <w:rFonts w:ascii="Arial Narrow" w:hAnsi="Arial Narrow"/>
                <w:lang w:val="en-US"/>
              </w:rPr>
              <w:t xml:space="preserve">, </w:t>
            </w:r>
            <w:r w:rsidRPr="00E838CE">
              <w:rPr>
                <w:rFonts w:ascii="Arial Narrow" w:hAnsi="Arial Narrow"/>
                <w:lang w:val="en-US"/>
              </w:rPr>
              <w:t>Detective Superintendent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E838CE">
              <w:rPr>
                <w:rFonts w:ascii="Arial Narrow" w:hAnsi="Arial Narrow"/>
                <w:lang w:val="en-US"/>
              </w:rPr>
              <w:t xml:space="preserve">An Garda </w:t>
            </w:r>
            <w:proofErr w:type="spellStart"/>
            <w:r w:rsidRPr="00E838CE">
              <w:rPr>
                <w:rFonts w:ascii="Arial Narrow" w:hAnsi="Arial Narrow"/>
                <w:lang w:val="en-US"/>
              </w:rPr>
              <w:t>Siochana</w:t>
            </w:r>
            <w:proofErr w:type="spellEnd"/>
            <w:r>
              <w:rPr>
                <w:rFonts w:ascii="Arial Narrow" w:hAnsi="Arial Narrow"/>
                <w:lang w:val="en-US"/>
              </w:rPr>
              <w:t>, Ireland</w:t>
            </w:r>
          </w:p>
          <w:p w14:paraId="29D48086" w14:textId="7D9B59AB" w:rsidR="00DF7BBB" w:rsidRDefault="00DF7BBB" w:rsidP="00704FB3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33863" w14:paraId="00328409" w14:textId="77777777" w:rsidTr="00E838CE">
        <w:tc>
          <w:tcPr>
            <w:tcW w:w="1980" w:type="dxa"/>
            <w:vMerge/>
          </w:tcPr>
          <w:p w14:paraId="10A779D1" w14:textId="69758F92" w:rsidR="00E33863" w:rsidRDefault="00E33863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  <w:shd w:val="clear" w:color="auto" w:fill="auto"/>
          </w:tcPr>
          <w:p w14:paraId="743A0681" w14:textId="77777777" w:rsidR="003A2D39" w:rsidRDefault="003A2D39" w:rsidP="00704FB3">
            <w:pPr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“</w:t>
            </w:r>
            <w:proofErr w:type="spellStart"/>
            <w:r w:rsidRPr="003A2D39">
              <w:rPr>
                <w:rFonts w:ascii="Arial Narrow" w:hAnsi="Arial Narrow"/>
                <w:b/>
                <w:lang w:val="en-US"/>
              </w:rPr>
              <w:t>Βrides</w:t>
            </w:r>
            <w:proofErr w:type="spellEnd"/>
            <w:r w:rsidRPr="003A2D39">
              <w:rPr>
                <w:rFonts w:ascii="Arial Narrow" w:hAnsi="Arial Narrow"/>
                <w:b/>
                <w:lang w:val="en-US"/>
              </w:rPr>
              <w:t>-to-be” as victims of human trafficking: Challenges and the importance of coordination between public services</w:t>
            </w:r>
          </w:p>
          <w:p w14:paraId="124E515D" w14:textId="7118872F" w:rsidR="00704FB3" w:rsidRDefault="00704FB3" w:rsidP="00704FB3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D67B5">
              <w:rPr>
                <w:rFonts w:ascii="Arial Narrow" w:hAnsi="Arial Narrow"/>
                <w:b/>
                <w:lang w:val="en-US"/>
              </w:rPr>
              <w:lastRenderedPageBreak/>
              <w:t>Ms</w:t>
            </w:r>
            <w:proofErr w:type="spellEnd"/>
            <w:r w:rsidRPr="00DD67B5">
              <w:rPr>
                <w:rFonts w:ascii="Arial Narrow" w:hAnsi="Arial Narrow"/>
                <w:b/>
                <w:lang w:val="en-US"/>
              </w:rPr>
              <w:t xml:space="preserve"> Tania </w:t>
            </w:r>
            <w:proofErr w:type="spellStart"/>
            <w:r w:rsidRPr="00DD67B5">
              <w:rPr>
                <w:rFonts w:ascii="Arial Narrow" w:hAnsi="Arial Narrow"/>
                <w:b/>
                <w:lang w:val="en-US"/>
              </w:rPr>
              <w:t>Charalambidou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r w:rsidRPr="00DD67B5">
              <w:rPr>
                <w:rFonts w:ascii="Arial Narrow" w:hAnsi="Arial Narrow"/>
                <w:lang w:val="en-US"/>
              </w:rPr>
              <w:t>Administrative Officer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DD67B5">
              <w:rPr>
                <w:rFonts w:ascii="Arial Narrow" w:hAnsi="Arial Narrow"/>
                <w:lang w:val="en-US"/>
              </w:rPr>
              <w:t>Directorate of Migration, Asylum and European Affairs</w:t>
            </w:r>
            <w:r>
              <w:rPr>
                <w:rFonts w:ascii="Arial Narrow" w:hAnsi="Arial Narrow"/>
                <w:lang w:val="en-US"/>
              </w:rPr>
              <w:t xml:space="preserve">, Ministry of Interior, </w:t>
            </w:r>
            <w:r w:rsidRPr="00DD67B5">
              <w:rPr>
                <w:rFonts w:ascii="Arial Narrow" w:hAnsi="Arial Narrow"/>
                <w:lang w:val="en-US"/>
              </w:rPr>
              <w:t>Republic of Cyprus</w:t>
            </w:r>
          </w:p>
          <w:p w14:paraId="03F8F097" w14:textId="77777777" w:rsidR="00E838CE" w:rsidRPr="00AB3506" w:rsidRDefault="00E838CE" w:rsidP="00704FB3">
            <w:pPr>
              <w:jc w:val="both"/>
              <w:rPr>
                <w:rFonts w:ascii="Arial Narrow" w:hAnsi="Arial Narrow"/>
                <w:highlight w:val="cyan"/>
                <w:lang w:val="en-US"/>
              </w:rPr>
            </w:pPr>
          </w:p>
        </w:tc>
      </w:tr>
      <w:tr w:rsidR="00070D39" w14:paraId="319514C9" w14:textId="77777777" w:rsidTr="00704FB3">
        <w:tc>
          <w:tcPr>
            <w:tcW w:w="1980" w:type="dxa"/>
            <w:vMerge/>
          </w:tcPr>
          <w:p w14:paraId="2D000312" w14:textId="77777777" w:rsidR="00070D39" w:rsidRDefault="00070D3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  <w:shd w:val="clear" w:color="auto" w:fill="auto"/>
          </w:tcPr>
          <w:p w14:paraId="07F3AEFB" w14:textId="1E4D9428" w:rsidR="00704FB3" w:rsidRPr="00D13FDD" w:rsidRDefault="00D13FDD" w:rsidP="00704FB3">
            <w:pPr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Sham M</w:t>
            </w:r>
            <w:r w:rsidR="00976B06" w:rsidRPr="00D13FDD">
              <w:rPr>
                <w:rFonts w:ascii="Arial Narrow" w:hAnsi="Arial Narrow"/>
                <w:b/>
                <w:lang w:val="en-US"/>
              </w:rPr>
              <w:t>arriages</w:t>
            </w:r>
            <w:r>
              <w:rPr>
                <w:rFonts w:ascii="Arial Narrow" w:hAnsi="Arial Narrow"/>
                <w:b/>
                <w:lang w:val="en-US"/>
              </w:rPr>
              <w:t xml:space="preserve"> as a Form of Trafficking in Human Beings</w:t>
            </w:r>
          </w:p>
          <w:p w14:paraId="2A8C81CA" w14:textId="6C1E5316" w:rsidR="00704FB3" w:rsidRPr="00D13FDD" w:rsidRDefault="00D13FDD" w:rsidP="00704FB3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Jeļena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Kaminska</w:t>
            </w:r>
            <w:proofErr w:type="spellEnd"/>
            <w:r w:rsidR="00704FB3" w:rsidRPr="00D13FDD">
              <w:rPr>
                <w:rFonts w:ascii="Arial Narrow" w:hAnsi="Arial Narrow"/>
                <w:lang w:val="en-US"/>
              </w:rPr>
              <w:t xml:space="preserve">, </w:t>
            </w:r>
            <w:r>
              <w:rPr>
                <w:rFonts w:ascii="Arial Narrow" w:hAnsi="Arial Narrow"/>
                <w:lang w:val="en-US"/>
              </w:rPr>
              <w:t>Prosecutor</w:t>
            </w:r>
            <w:r w:rsidR="00704FB3" w:rsidRPr="00D13FDD">
              <w:rPr>
                <w:rFonts w:ascii="Arial Narrow" w:hAnsi="Arial Narrow"/>
                <w:lang w:val="en-US"/>
              </w:rPr>
              <w:t xml:space="preserve">, </w:t>
            </w:r>
            <w:r w:rsidRPr="00D13FDD">
              <w:rPr>
                <w:rFonts w:ascii="Arial Narrow" w:hAnsi="Arial Narrow"/>
                <w:lang w:val="en-US"/>
              </w:rPr>
              <w:t>Organized Crime and Other Branches Specialized Prosecutors Office</w:t>
            </w:r>
            <w:r w:rsidR="00704FB3" w:rsidRPr="00D13FDD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 xml:space="preserve"> General Prosecutor’s Office,</w:t>
            </w:r>
            <w:r w:rsidR="00704FB3" w:rsidRPr="00D13FDD">
              <w:rPr>
                <w:rFonts w:ascii="Arial Narrow" w:hAnsi="Arial Narrow"/>
                <w:lang w:val="en-US"/>
              </w:rPr>
              <w:t xml:space="preserve"> Latvia</w:t>
            </w:r>
          </w:p>
          <w:p w14:paraId="4F6A06D6" w14:textId="77777777" w:rsidR="00070D39" w:rsidRPr="00D13FDD" w:rsidRDefault="00070D39" w:rsidP="00704FB3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070D39" w14:paraId="65434CBA" w14:textId="77777777" w:rsidTr="00704FB3">
        <w:tc>
          <w:tcPr>
            <w:tcW w:w="1980" w:type="dxa"/>
            <w:vMerge/>
          </w:tcPr>
          <w:p w14:paraId="3F4B4314" w14:textId="77777777" w:rsidR="00070D39" w:rsidRDefault="00070D3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  <w:shd w:val="clear" w:color="auto" w:fill="auto"/>
          </w:tcPr>
          <w:p w14:paraId="23228D68" w14:textId="3F6CED0E" w:rsidR="00704FB3" w:rsidRPr="00D13FDD" w:rsidRDefault="00D13FDD" w:rsidP="00704FB3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D13FDD">
              <w:rPr>
                <w:rFonts w:ascii="Arial Narrow" w:hAnsi="Arial Narrow"/>
                <w:b/>
                <w:lang w:val="en-US"/>
              </w:rPr>
              <w:t>Forced Marriages</w:t>
            </w:r>
          </w:p>
          <w:p w14:paraId="2CAC70DD" w14:textId="77777777" w:rsidR="00091DF1" w:rsidRDefault="000B2520" w:rsidP="00704FB3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13FDD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D13FDD">
              <w:rPr>
                <w:rFonts w:ascii="Arial Narrow" w:hAnsi="Arial Narrow"/>
                <w:b/>
                <w:lang w:val="en-US"/>
              </w:rPr>
              <w:t xml:space="preserve"> Adriana </w:t>
            </w:r>
            <w:proofErr w:type="spellStart"/>
            <w:r w:rsidRPr="00D13FDD">
              <w:rPr>
                <w:rFonts w:ascii="Arial Narrow" w:hAnsi="Arial Narrow"/>
                <w:b/>
                <w:lang w:val="en-US"/>
              </w:rPr>
              <w:t>Šteruská</w:t>
            </w:r>
            <w:proofErr w:type="spellEnd"/>
            <w:r w:rsidRPr="00D13FDD">
              <w:rPr>
                <w:rFonts w:ascii="Arial Narrow" w:hAnsi="Arial Narrow"/>
                <w:lang w:val="en-US"/>
              </w:rPr>
              <w:t>, Investigator of the Police Corps, The National Unit of Combating Illegal Migration of the Bureau of Border and Alien Police of the Police Force Presidium, the Slovak Republic</w:t>
            </w:r>
          </w:p>
          <w:p w14:paraId="08CE1689" w14:textId="575A1CD0" w:rsidR="00782FC1" w:rsidRPr="00D13FDD" w:rsidRDefault="00782FC1" w:rsidP="00704FB3">
            <w:pPr>
              <w:jc w:val="both"/>
              <w:rPr>
                <w:rFonts w:ascii="Arial Narrow" w:hAnsi="Arial Narrow"/>
                <w:b/>
                <w:lang w:val="en-US"/>
              </w:rPr>
            </w:pPr>
            <w:bookmarkStart w:id="0" w:name="_GoBack"/>
            <w:bookmarkEnd w:id="0"/>
          </w:p>
        </w:tc>
      </w:tr>
      <w:tr w:rsidR="006741E0" w14:paraId="42F92012" w14:textId="77777777" w:rsidTr="00175173">
        <w:tc>
          <w:tcPr>
            <w:tcW w:w="1980" w:type="dxa"/>
          </w:tcPr>
          <w:p w14:paraId="61E355EF" w14:textId="592637EC" w:rsidR="006741E0" w:rsidRDefault="0018148A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10.40 – 11.3</w:t>
            </w:r>
            <w:r w:rsidR="00070D39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7648" w:type="dxa"/>
          </w:tcPr>
          <w:p w14:paraId="69648DE9" w14:textId="77777777" w:rsidR="006741E0" w:rsidRDefault="00070D39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Coffee break</w:t>
            </w:r>
          </w:p>
          <w:p w14:paraId="51A5068D" w14:textId="77777777" w:rsidR="00070D39" w:rsidRDefault="00070D39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6741E0" w14:paraId="1BDF507C" w14:textId="77777777" w:rsidTr="00175173">
        <w:tc>
          <w:tcPr>
            <w:tcW w:w="1980" w:type="dxa"/>
          </w:tcPr>
          <w:p w14:paraId="6A502C00" w14:textId="664CB674" w:rsidR="006741E0" w:rsidRDefault="0018148A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11.30 – 12.5</w:t>
            </w:r>
            <w:r w:rsidR="000A2181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7648" w:type="dxa"/>
          </w:tcPr>
          <w:p w14:paraId="20B4F78F" w14:textId="77777777" w:rsidR="006741E0" w:rsidRPr="00FA65E2" w:rsidRDefault="006741E0" w:rsidP="0051326A">
            <w:pPr>
              <w:jc w:val="both"/>
              <w:rPr>
                <w:rFonts w:ascii="Arial Narrow" w:hAnsi="Arial Narrow"/>
                <w:b/>
                <w:i/>
                <w:lang w:val="en-US"/>
              </w:rPr>
            </w:pPr>
            <w:r w:rsidRPr="00EC286A">
              <w:rPr>
                <w:rFonts w:ascii="Arial Narrow" w:hAnsi="Arial Narrow"/>
                <w:b/>
                <w:lang w:val="en-US"/>
              </w:rPr>
              <w:t xml:space="preserve">Session 3: </w:t>
            </w:r>
            <w:r w:rsidR="00EC286A" w:rsidRPr="00EC286A">
              <w:rPr>
                <w:rFonts w:ascii="Arial Narrow" w:hAnsi="Arial Narrow"/>
                <w:b/>
                <w:lang w:val="en-US"/>
              </w:rPr>
              <w:t>Different approaches</w:t>
            </w:r>
            <w:r w:rsidR="002C4510">
              <w:rPr>
                <w:rFonts w:ascii="Arial Narrow" w:hAnsi="Arial Narrow"/>
                <w:b/>
                <w:lang w:val="en-US"/>
              </w:rPr>
              <w:t xml:space="preserve"> to address </w:t>
            </w:r>
            <w:r w:rsidR="00FA65E2" w:rsidRPr="00FA65E2">
              <w:rPr>
                <w:rFonts w:ascii="Arial Narrow" w:hAnsi="Arial Narrow"/>
                <w:b/>
                <w:lang w:val="en-US"/>
              </w:rPr>
              <w:t xml:space="preserve">human trafficking and exploitative sham marriages </w:t>
            </w:r>
            <w:r w:rsidR="002C4510">
              <w:rPr>
                <w:rFonts w:ascii="Arial Narrow" w:hAnsi="Arial Narrow"/>
                <w:b/>
                <w:lang w:val="en-US"/>
              </w:rPr>
              <w:t>in the Member States of the European Union</w:t>
            </w:r>
            <w:r w:rsidR="00EC286A">
              <w:rPr>
                <w:rFonts w:ascii="Arial Narrow" w:hAnsi="Arial Narrow"/>
                <w:b/>
                <w:lang w:val="en-US"/>
              </w:rPr>
              <w:t xml:space="preserve">: </w:t>
            </w:r>
            <w:r w:rsidR="00EC286A" w:rsidRPr="00FA65E2">
              <w:rPr>
                <w:rFonts w:ascii="Arial Narrow" w:hAnsi="Arial Narrow"/>
                <w:b/>
                <w:i/>
                <w:lang w:val="en-US"/>
              </w:rPr>
              <w:t>legislation, application</w:t>
            </w:r>
            <w:r w:rsidR="00FA65E2">
              <w:rPr>
                <w:rFonts w:ascii="Arial Narrow" w:hAnsi="Arial Narrow"/>
                <w:b/>
                <w:i/>
                <w:lang w:val="en-US"/>
              </w:rPr>
              <w:t xml:space="preserve"> of legal provisions and requirements</w:t>
            </w:r>
            <w:r w:rsidR="00EC286A" w:rsidRPr="00FA65E2">
              <w:rPr>
                <w:rFonts w:ascii="Arial Narrow" w:hAnsi="Arial Narrow"/>
                <w:b/>
                <w:i/>
                <w:lang w:val="en-US"/>
              </w:rPr>
              <w:t>, understanding</w:t>
            </w:r>
            <w:r w:rsidR="00FA65E2">
              <w:rPr>
                <w:rFonts w:ascii="Arial Narrow" w:hAnsi="Arial Narrow"/>
                <w:b/>
                <w:i/>
                <w:lang w:val="en-US"/>
              </w:rPr>
              <w:t>, awareness raising and information</w:t>
            </w:r>
          </w:p>
          <w:p w14:paraId="1F334014" w14:textId="77777777" w:rsidR="00B656A9" w:rsidRPr="00BD55F7" w:rsidRDefault="00B656A9" w:rsidP="0051326A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14:paraId="21DEBD2C" w14:textId="77777777" w:rsidR="00BD55F7" w:rsidRDefault="00BD55F7" w:rsidP="0051326A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C0444B">
              <w:rPr>
                <w:rFonts w:ascii="Arial Narrow" w:hAnsi="Arial Narrow"/>
                <w:b/>
                <w:lang w:val="en-US"/>
              </w:rPr>
              <w:t xml:space="preserve">Moderator: </w:t>
            </w:r>
            <w:proofErr w:type="spellStart"/>
            <w:r w:rsidRPr="00C0444B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C0444B">
              <w:rPr>
                <w:rFonts w:ascii="Arial Narrow" w:hAnsi="Arial Narrow"/>
                <w:b/>
                <w:lang w:val="en-US"/>
              </w:rPr>
              <w:t xml:space="preserve"> Kristina </w:t>
            </w:r>
            <w:proofErr w:type="spellStart"/>
            <w:r w:rsidRPr="00C0444B">
              <w:rPr>
                <w:rFonts w:ascii="Arial Narrow" w:hAnsi="Arial Narrow"/>
                <w:b/>
                <w:lang w:val="en-US"/>
              </w:rPr>
              <w:t>Misiniene</w:t>
            </w:r>
            <w:proofErr w:type="spellEnd"/>
            <w:r w:rsidRPr="00C0444B">
              <w:rPr>
                <w:rFonts w:ascii="Arial Narrow" w:hAnsi="Arial Narrow"/>
                <w:b/>
                <w:lang w:val="en-US"/>
              </w:rPr>
              <w:t>, NGO “Caritas Lithuania”, Programme Coordinator</w:t>
            </w:r>
          </w:p>
          <w:p w14:paraId="5989F094" w14:textId="1BF85B99" w:rsidR="00BD55F7" w:rsidRDefault="00BD55F7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2570AB" w14:paraId="21F4088F" w14:textId="77777777" w:rsidTr="00175173">
        <w:tc>
          <w:tcPr>
            <w:tcW w:w="1980" w:type="dxa"/>
          </w:tcPr>
          <w:p w14:paraId="36C9BE46" w14:textId="77777777" w:rsidR="002570AB" w:rsidRDefault="002570AB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318F9F50" w14:textId="77777777" w:rsidR="002570AB" w:rsidRDefault="002570AB" w:rsidP="0051326A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2570AB">
              <w:rPr>
                <w:rFonts w:ascii="Arial Narrow" w:hAnsi="Arial Narrow"/>
                <w:b/>
                <w:lang w:val="en-US"/>
              </w:rPr>
              <w:t>Human trafficking in Lithuania: from new forms of exploitation to recent political developments</w:t>
            </w:r>
          </w:p>
          <w:p w14:paraId="01956C95" w14:textId="77777777" w:rsidR="002570AB" w:rsidRDefault="002570AB" w:rsidP="0051326A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Mr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Karolis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Žibas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r w:rsidRPr="002570AB">
              <w:rPr>
                <w:rFonts w:ascii="Arial Narrow" w:hAnsi="Arial Narrow"/>
                <w:lang w:val="en-US"/>
              </w:rPr>
              <w:t>NGO “Caritas Lithuania”, Researcher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2570AB">
              <w:rPr>
                <w:rFonts w:ascii="Arial Narrow" w:hAnsi="Arial Narrow"/>
                <w:lang w:val="en-US"/>
              </w:rPr>
              <w:t>HESTIA Project Researcher in Lithuania</w:t>
            </w:r>
          </w:p>
          <w:p w14:paraId="74956296" w14:textId="66DB2E8B" w:rsidR="002570AB" w:rsidRPr="002570AB" w:rsidRDefault="002570AB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6741E0" w14:paraId="12675FC0" w14:textId="77777777" w:rsidTr="00175173">
        <w:tc>
          <w:tcPr>
            <w:tcW w:w="1980" w:type="dxa"/>
          </w:tcPr>
          <w:p w14:paraId="611F5C0B" w14:textId="77777777" w:rsidR="006741E0" w:rsidRDefault="006741E0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</w:tcPr>
          <w:p w14:paraId="186F9084" w14:textId="77777777" w:rsidR="00802C10" w:rsidRDefault="00802C10" w:rsidP="00B0003B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802C10">
              <w:rPr>
                <w:rFonts w:ascii="Arial Narrow" w:hAnsi="Arial Narrow"/>
                <w:b/>
                <w:lang w:val="en-US"/>
              </w:rPr>
              <w:t>The Portuguese Model in Combating Human Trafficking</w:t>
            </w:r>
          </w:p>
          <w:p w14:paraId="21967CC9" w14:textId="0B07CAE8" w:rsidR="000A2181" w:rsidRDefault="00B0003B" w:rsidP="00B0003B">
            <w:pPr>
              <w:jc w:val="both"/>
              <w:rPr>
                <w:rFonts w:ascii="Arial Narrow" w:hAnsi="Arial Narrow"/>
                <w:lang w:val="en-US"/>
              </w:rPr>
            </w:pPr>
            <w:r w:rsidRPr="00B0003B">
              <w:rPr>
                <w:rFonts w:ascii="Arial Narrow" w:hAnsi="Arial Narrow"/>
                <w:b/>
                <w:lang w:val="en-US"/>
              </w:rPr>
              <w:t>Mr Manuel Albano</w:t>
            </w:r>
            <w:r w:rsidRPr="00B0003B">
              <w:rPr>
                <w:rFonts w:ascii="Arial Narrow" w:hAnsi="Arial Narrow"/>
                <w:lang w:val="en-US"/>
              </w:rPr>
              <w:t>, National Rapporteur – Trafficking in Human Beings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B0003B">
              <w:rPr>
                <w:rFonts w:ascii="Arial Narrow" w:hAnsi="Arial Narrow"/>
                <w:lang w:val="en-US"/>
              </w:rPr>
              <w:t>Commission for Citizenship and Gender Equality, Presidency of the Council of Ministers</w:t>
            </w:r>
          </w:p>
          <w:p w14:paraId="24B36CF3" w14:textId="4E761FB1" w:rsidR="00B0003B" w:rsidRDefault="00B0003B" w:rsidP="00B0003B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C286A" w14:paraId="567B7898" w14:textId="77777777" w:rsidTr="00C51C1B">
        <w:tc>
          <w:tcPr>
            <w:tcW w:w="1980" w:type="dxa"/>
          </w:tcPr>
          <w:p w14:paraId="6F16B145" w14:textId="77777777" w:rsidR="00EC286A" w:rsidRDefault="00EC286A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648" w:type="dxa"/>
            <w:shd w:val="clear" w:color="auto" w:fill="auto"/>
          </w:tcPr>
          <w:p w14:paraId="1B5F6A9D" w14:textId="26C02F94" w:rsidR="000A2181" w:rsidRPr="006D607B" w:rsidRDefault="00EE3A0B" w:rsidP="006D607B">
            <w:pPr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Sham Marriages in the UK</w:t>
            </w:r>
          </w:p>
          <w:p w14:paraId="6DCC6CEC" w14:textId="41BABE47" w:rsidR="006D607B" w:rsidRDefault="006D607B" w:rsidP="00C51C1B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C51C1B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C51C1B">
              <w:rPr>
                <w:rFonts w:ascii="Arial Narrow" w:hAnsi="Arial Narrow"/>
                <w:b/>
                <w:lang w:val="en-US"/>
              </w:rPr>
              <w:t xml:space="preserve"> Mandy </w:t>
            </w:r>
            <w:proofErr w:type="spellStart"/>
            <w:r w:rsidR="00C51C1B" w:rsidRPr="00C51C1B">
              <w:rPr>
                <w:rFonts w:ascii="Arial Narrow" w:hAnsi="Arial Narrow"/>
                <w:b/>
                <w:lang w:val="en-US"/>
              </w:rPr>
              <w:t>Sanghera</w:t>
            </w:r>
            <w:proofErr w:type="spellEnd"/>
            <w:r w:rsidR="00C51C1B">
              <w:rPr>
                <w:rFonts w:ascii="Arial Narrow" w:hAnsi="Arial Narrow"/>
                <w:lang w:val="en-US"/>
              </w:rPr>
              <w:t>, I</w:t>
            </w:r>
            <w:r w:rsidR="00C51C1B" w:rsidRPr="00C51C1B">
              <w:rPr>
                <w:rFonts w:ascii="Arial Narrow" w:hAnsi="Arial Narrow"/>
                <w:lang w:val="en-US"/>
              </w:rPr>
              <w:t>nte</w:t>
            </w:r>
            <w:r w:rsidR="0018148A">
              <w:rPr>
                <w:rFonts w:ascii="Arial Narrow" w:hAnsi="Arial Narrow"/>
                <w:lang w:val="en-US"/>
              </w:rPr>
              <w:t>rnational Human Rights A</w:t>
            </w:r>
            <w:r w:rsidR="00C51C1B">
              <w:rPr>
                <w:rFonts w:ascii="Arial Narrow" w:hAnsi="Arial Narrow"/>
                <w:lang w:val="en-US"/>
              </w:rPr>
              <w:t>ctivist</w:t>
            </w:r>
            <w:r w:rsidR="00C51C1B" w:rsidRPr="00C51C1B">
              <w:rPr>
                <w:rFonts w:ascii="Arial Narrow" w:hAnsi="Arial Narrow"/>
                <w:lang w:val="en-US"/>
              </w:rPr>
              <w:t xml:space="preserve"> </w:t>
            </w:r>
            <w:r w:rsidR="00C51C1B">
              <w:rPr>
                <w:rFonts w:ascii="Arial Narrow" w:hAnsi="Arial Narrow"/>
                <w:lang w:val="en-US"/>
              </w:rPr>
              <w:t>(</w:t>
            </w:r>
            <w:r w:rsidR="00C51C1B" w:rsidRPr="00C51C1B">
              <w:rPr>
                <w:rFonts w:ascii="Arial Narrow" w:hAnsi="Arial Narrow"/>
                <w:lang w:val="en-US"/>
              </w:rPr>
              <w:t>supporting v</w:t>
            </w:r>
            <w:r w:rsidR="00C51C1B">
              <w:rPr>
                <w:rFonts w:ascii="Arial Narrow" w:hAnsi="Arial Narrow"/>
                <w:lang w:val="en-US"/>
              </w:rPr>
              <w:t xml:space="preserve">ictims and survivors of </w:t>
            </w:r>
            <w:proofErr w:type="spellStart"/>
            <w:r w:rsidR="00C51C1B">
              <w:rPr>
                <w:rFonts w:ascii="Arial Narrow" w:hAnsi="Arial Narrow"/>
                <w:lang w:val="en-US"/>
              </w:rPr>
              <w:t>honour</w:t>
            </w:r>
            <w:proofErr w:type="spellEnd"/>
            <w:r w:rsidR="00C51C1B">
              <w:rPr>
                <w:rFonts w:ascii="Arial Narrow" w:hAnsi="Arial Narrow"/>
                <w:lang w:val="en-US"/>
              </w:rPr>
              <w:t xml:space="preserve"> based violence and cultural abuse FGM, forced marriage</w:t>
            </w:r>
            <w:r w:rsidR="00C51C1B" w:rsidRPr="00C51C1B">
              <w:rPr>
                <w:rFonts w:ascii="Arial Narrow" w:hAnsi="Arial Narrow"/>
                <w:lang w:val="en-US"/>
              </w:rPr>
              <w:t xml:space="preserve">, </w:t>
            </w:r>
            <w:r w:rsidR="00C51C1B">
              <w:rPr>
                <w:rFonts w:ascii="Arial Narrow" w:hAnsi="Arial Narrow"/>
                <w:lang w:val="en-US"/>
              </w:rPr>
              <w:t>faith based abuse), the United Kingdom</w:t>
            </w:r>
          </w:p>
        </w:tc>
      </w:tr>
      <w:tr w:rsidR="00EC286A" w14:paraId="2D2ECCD7" w14:textId="77777777" w:rsidTr="00175173">
        <w:tc>
          <w:tcPr>
            <w:tcW w:w="1980" w:type="dxa"/>
          </w:tcPr>
          <w:p w14:paraId="59CE378F" w14:textId="70F4E5D0" w:rsidR="00EC286A" w:rsidRDefault="0018148A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12.50 – 14.2</w:t>
            </w:r>
            <w:r w:rsidR="000A2181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7648" w:type="dxa"/>
          </w:tcPr>
          <w:p w14:paraId="573648B5" w14:textId="77777777" w:rsidR="00EC286A" w:rsidRDefault="000A2181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Lunch </w:t>
            </w:r>
            <w:r w:rsidRPr="000A2181">
              <w:rPr>
                <w:rFonts w:ascii="Arial Narrow" w:hAnsi="Arial Narrow"/>
                <w:lang w:val="en-US"/>
              </w:rPr>
              <w:t>at the hotel’s restaurant</w:t>
            </w:r>
          </w:p>
          <w:p w14:paraId="589026D6" w14:textId="77777777" w:rsidR="000A2181" w:rsidRDefault="000A2181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0A2181" w14:paraId="6CC2B9EA" w14:textId="77777777" w:rsidTr="001B77B4">
        <w:tc>
          <w:tcPr>
            <w:tcW w:w="1980" w:type="dxa"/>
          </w:tcPr>
          <w:p w14:paraId="77751990" w14:textId="77777777" w:rsidR="000A2181" w:rsidRDefault="000A2181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14.20 </w:t>
            </w:r>
            <w:r w:rsidR="00837151">
              <w:rPr>
                <w:rFonts w:ascii="Arial Narrow" w:hAnsi="Arial Narrow"/>
                <w:lang w:val="en-US"/>
              </w:rPr>
              <w:t>– 15.50</w:t>
            </w:r>
          </w:p>
        </w:tc>
        <w:tc>
          <w:tcPr>
            <w:tcW w:w="7648" w:type="dxa"/>
            <w:shd w:val="clear" w:color="auto" w:fill="auto"/>
          </w:tcPr>
          <w:p w14:paraId="14CD2E39" w14:textId="6D5FF9EA" w:rsidR="00B63847" w:rsidRDefault="0018148A" w:rsidP="00C0444B">
            <w:pPr>
              <w:jc w:val="both"/>
              <w:rPr>
                <w:rFonts w:ascii="Arial Narrow" w:hAnsi="Arial Narrow"/>
                <w:lang w:val="en-US"/>
              </w:rPr>
            </w:pPr>
            <w:r w:rsidRPr="0018148A">
              <w:rPr>
                <w:rFonts w:ascii="Arial Narrow" w:hAnsi="Arial Narrow"/>
                <w:b/>
                <w:lang w:val="en-US"/>
              </w:rPr>
              <w:t>Concluding panel discussions</w:t>
            </w:r>
            <w:r>
              <w:rPr>
                <w:rFonts w:ascii="Arial Narrow" w:hAnsi="Arial Narrow"/>
                <w:lang w:val="en-US"/>
              </w:rPr>
              <w:t xml:space="preserve"> moderated by </w:t>
            </w: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18148A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Minna</w:t>
            </w:r>
            <w:proofErr w:type="spellEnd"/>
            <w:r w:rsidRPr="0018148A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Viuhko</w:t>
            </w:r>
            <w:proofErr w:type="spellEnd"/>
            <w:r w:rsidRPr="0018148A">
              <w:rPr>
                <w:rFonts w:ascii="Arial Narrow" w:hAnsi="Arial Narrow"/>
                <w:lang w:val="en-US"/>
              </w:rPr>
              <w:t>, HESTIA Project Coordinator in Finland and Project Researcher, Researcher of the European Institute for Crime Prevention and Control, affiliated with the United Nations (HEUNI)</w:t>
            </w:r>
          </w:p>
          <w:p w14:paraId="1E73027F" w14:textId="77777777" w:rsidR="00C0444B" w:rsidRDefault="0018148A" w:rsidP="00C0444B">
            <w:pPr>
              <w:jc w:val="both"/>
              <w:rPr>
                <w:rFonts w:ascii="Arial Narrow" w:hAnsi="Arial Narrow"/>
                <w:lang w:val="en-US"/>
              </w:rPr>
            </w:pPr>
            <w:r w:rsidRPr="0018148A">
              <w:rPr>
                <w:rFonts w:ascii="Arial Narrow" w:hAnsi="Arial Narrow"/>
                <w:b/>
                <w:lang w:val="en-US"/>
              </w:rPr>
              <w:t>Panelists</w:t>
            </w:r>
            <w:r>
              <w:rPr>
                <w:rFonts w:ascii="Arial Narrow" w:hAnsi="Arial Narrow"/>
                <w:lang w:val="en-US"/>
              </w:rPr>
              <w:t>:</w:t>
            </w:r>
          </w:p>
          <w:p w14:paraId="16037953" w14:textId="52E856E3" w:rsidR="0018148A" w:rsidRDefault="0018148A" w:rsidP="001814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18148A">
              <w:rPr>
                <w:rFonts w:ascii="Arial Narrow" w:hAnsi="Arial Narrow"/>
                <w:b/>
                <w:lang w:val="en-US"/>
              </w:rPr>
              <w:t xml:space="preserve"> Monica O’Connor</w:t>
            </w:r>
            <w:r w:rsidRPr="0018148A">
              <w:rPr>
                <w:rFonts w:ascii="Arial Narrow" w:hAnsi="Arial Narrow"/>
                <w:lang w:val="en-US"/>
              </w:rPr>
              <w:t>, Independent Researcher, Ireland</w:t>
            </w:r>
            <w:r>
              <w:rPr>
                <w:rFonts w:ascii="Arial Narrow" w:hAnsi="Arial Narrow"/>
                <w:lang w:val="en-US"/>
              </w:rPr>
              <w:t>;</w:t>
            </w:r>
          </w:p>
          <w:p w14:paraId="365A1689" w14:textId="6318B04D" w:rsidR="0018148A" w:rsidRDefault="0018148A" w:rsidP="001814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Mr</w:t>
            </w:r>
            <w:proofErr w:type="spellEnd"/>
            <w:r w:rsidRPr="0018148A">
              <w:rPr>
                <w:rFonts w:ascii="Arial Narrow" w:hAnsi="Arial Narrow"/>
                <w:b/>
                <w:lang w:val="en-US"/>
              </w:rPr>
              <w:t xml:space="preserve"> Stephen Courage</w:t>
            </w:r>
            <w:r w:rsidRPr="0018148A">
              <w:rPr>
                <w:rFonts w:ascii="Arial Narrow" w:hAnsi="Arial Narrow"/>
                <w:lang w:val="en-US"/>
              </w:rPr>
              <w:t xml:space="preserve">, Detective Superintendent, An Garda </w:t>
            </w:r>
            <w:proofErr w:type="spellStart"/>
            <w:r w:rsidRPr="0018148A">
              <w:rPr>
                <w:rFonts w:ascii="Arial Narrow" w:hAnsi="Arial Narrow"/>
                <w:lang w:val="en-US"/>
              </w:rPr>
              <w:t>Siochana</w:t>
            </w:r>
            <w:proofErr w:type="spellEnd"/>
            <w:r w:rsidRPr="0018148A">
              <w:rPr>
                <w:rFonts w:ascii="Arial Narrow" w:hAnsi="Arial Narrow"/>
                <w:lang w:val="en-US"/>
              </w:rPr>
              <w:t>, Ireland</w:t>
            </w:r>
            <w:r>
              <w:rPr>
                <w:rFonts w:ascii="Arial Narrow" w:hAnsi="Arial Narrow"/>
                <w:lang w:val="en-US"/>
              </w:rPr>
              <w:t>;</w:t>
            </w:r>
          </w:p>
          <w:p w14:paraId="4530771A" w14:textId="1E4346EF" w:rsidR="0018148A" w:rsidRDefault="0018148A" w:rsidP="001814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18148A">
              <w:rPr>
                <w:rFonts w:ascii="Arial Narrow" w:hAnsi="Arial Narrow"/>
                <w:b/>
                <w:lang w:val="en-US"/>
              </w:rPr>
              <w:t xml:space="preserve"> Tania </w:t>
            </w: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Charalambidou</w:t>
            </w:r>
            <w:proofErr w:type="spellEnd"/>
            <w:r w:rsidRPr="0018148A">
              <w:rPr>
                <w:rFonts w:ascii="Arial Narrow" w:hAnsi="Arial Narrow"/>
                <w:lang w:val="en-US"/>
              </w:rPr>
              <w:t>, Administrative Officer, Directorate of Migration, Asylum and European Affairs, Ministry of Interior, Republic of Cyprus</w:t>
            </w:r>
          </w:p>
          <w:p w14:paraId="16050D0D" w14:textId="2B45D233" w:rsidR="0018148A" w:rsidRDefault="0018148A" w:rsidP="001814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Mr</w:t>
            </w:r>
            <w:proofErr w:type="spellEnd"/>
            <w:r w:rsidRPr="0018148A">
              <w:rPr>
                <w:rFonts w:ascii="Arial Narrow" w:hAnsi="Arial Narrow"/>
                <w:b/>
                <w:lang w:val="en-US"/>
              </w:rPr>
              <w:t xml:space="preserve"> Manuel Albano</w:t>
            </w:r>
            <w:r w:rsidRPr="0018148A">
              <w:rPr>
                <w:rFonts w:ascii="Arial Narrow" w:hAnsi="Arial Narrow"/>
                <w:lang w:val="en-US"/>
              </w:rPr>
              <w:t>, National Rapporteur – Trafficking in Human Beings, Commission for Citizenship and Gender Equality, Presidency of the Council of Ministers</w:t>
            </w:r>
          </w:p>
          <w:p w14:paraId="309DB9FB" w14:textId="25F9ADCA" w:rsidR="0018148A" w:rsidRDefault="0018148A" w:rsidP="001814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Ms</w:t>
            </w:r>
            <w:proofErr w:type="spellEnd"/>
            <w:r w:rsidRPr="0018148A">
              <w:rPr>
                <w:rFonts w:ascii="Arial Narrow" w:hAnsi="Arial Narrow"/>
                <w:b/>
                <w:lang w:val="en-US"/>
              </w:rPr>
              <w:t xml:space="preserve"> Mandy </w:t>
            </w:r>
            <w:proofErr w:type="spellStart"/>
            <w:r w:rsidRPr="0018148A">
              <w:rPr>
                <w:rFonts w:ascii="Arial Narrow" w:hAnsi="Arial Narrow"/>
                <w:b/>
                <w:lang w:val="en-US"/>
              </w:rPr>
              <w:t>Sanghera</w:t>
            </w:r>
            <w:proofErr w:type="spellEnd"/>
            <w:r w:rsidRPr="0018148A">
              <w:rPr>
                <w:rFonts w:ascii="Arial Narrow" w:hAnsi="Arial Narrow"/>
                <w:lang w:val="en-US"/>
              </w:rPr>
              <w:t>, International</w:t>
            </w:r>
            <w:r>
              <w:rPr>
                <w:rFonts w:ascii="Arial Narrow" w:hAnsi="Arial Narrow"/>
                <w:lang w:val="en-US"/>
              </w:rPr>
              <w:t xml:space="preserve"> Human Rights A</w:t>
            </w:r>
            <w:r w:rsidRPr="0018148A">
              <w:rPr>
                <w:rFonts w:ascii="Arial Narrow" w:hAnsi="Arial Narrow"/>
                <w:lang w:val="en-US"/>
              </w:rPr>
              <w:t>ctivist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18148A">
              <w:rPr>
                <w:rFonts w:ascii="Arial Narrow" w:hAnsi="Arial Narrow"/>
                <w:lang w:val="en-US"/>
              </w:rPr>
              <w:t>the United Kingdom</w:t>
            </w:r>
          </w:p>
          <w:p w14:paraId="7A7EC7C5" w14:textId="2F6F040C" w:rsidR="00C0444B" w:rsidRDefault="00C0444B" w:rsidP="00D13FDD">
            <w:pPr>
              <w:pStyle w:val="ListParagraph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837151" w14:paraId="4FBE7548" w14:textId="77777777" w:rsidTr="00175173">
        <w:tc>
          <w:tcPr>
            <w:tcW w:w="1980" w:type="dxa"/>
          </w:tcPr>
          <w:p w14:paraId="05632ED6" w14:textId="6F560752" w:rsidR="00837151" w:rsidRDefault="00837151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15.50 – 16.00</w:t>
            </w:r>
          </w:p>
        </w:tc>
        <w:tc>
          <w:tcPr>
            <w:tcW w:w="7648" w:type="dxa"/>
          </w:tcPr>
          <w:p w14:paraId="49087FB7" w14:textId="479EEA31" w:rsidR="00837151" w:rsidRDefault="0018148A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</w:t>
            </w:r>
            <w:r w:rsidR="009F2984">
              <w:rPr>
                <w:rFonts w:ascii="Arial Narrow" w:hAnsi="Arial Narrow"/>
                <w:lang w:val="en-US"/>
              </w:rPr>
              <w:t>losing of the conference</w:t>
            </w:r>
          </w:p>
          <w:p w14:paraId="66185D41" w14:textId="77777777" w:rsidR="00837151" w:rsidRDefault="00837151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837151" w14:paraId="2EB99A22" w14:textId="77777777" w:rsidTr="00175173">
        <w:tc>
          <w:tcPr>
            <w:tcW w:w="1980" w:type="dxa"/>
          </w:tcPr>
          <w:p w14:paraId="58A62FDC" w14:textId="77777777" w:rsidR="00837151" w:rsidRDefault="00837151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16.00 – 17.00</w:t>
            </w:r>
          </w:p>
        </w:tc>
        <w:tc>
          <w:tcPr>
            <w:tcW w:w="7648" w:type="dxa"/>
          </w:tcPr>
          <w:p w14:paraId="7A86E98E" w14:textId="77777777" w:rsidR="00837151" w:rsidRDefault="00837151" w:rsidP="0051326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Coffee, networking</w:t>
            </w:r>
          </w:p>
          <w:p w14:paraId="24BAD63D" w14:textId="77777777" w:rsidR="009F2984" w:rsidRDefault="009F2984" w:rsidP="0051326A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</w:tbl>
    <w:p w14:paraId="4C9E87E9" w14:textId="04FAE986" w:rsidR="005D7523" w:rsidRDefault="005D7523" w:rsidP="00E44DDA">
      <w:pPr>
        <w:jc w:val="both"/>
        <w:rPr>
          <w:rFonts w:ascii="Arial Narrow" w:hAnsi="Arial Narrow"/>
          <w:lang w:val="en-US"/>
        </w:rPr>
      </w:pPr>
    </w:p>
    <w:sectPr w:rsidR="005D7523" w:rsidSect="00C6628E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6BB47" w14:textId="77777777" w:rsidR="006F11C0" w:rsidRDefault="006F11C0" w:rsidP="00CB5F3F">
      <w:pPr>
        <w:spacing w:after="0" w:line="240" w:lineRule="auto"/>
      </w:pPr>
      <w:r>
        <w:separator/>
      </w:r>
    </w:p>
  </w:endnote>
  <w:endnote w:type="continuationSeparator" w:id="0">
    <w:p w14:paraId="234CD0F4" w14:textId="77777777" w:rsidR="006F11C0" w:rsidRDefault="006F11C0" w:rsidP="00CB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CF95" w14:textId="1EACE2A6" w:rsidR="00FC401E" w:rsidRDefault="00FC401E" w:rsidP="00184BFC">
    <w:pPr>
      <w:pStyle w:val="Footer"/>
      <w:jc w:val="center"/>
    </w:pPr>
    <w:r>
      <w:rPr>
        <w:noProof/>
        <w:lang w:eastAsia="lv-LV"/>
      </w:rPr>
      <w:drawing>
        <wp:inline distT="0" distB="0" distL="0" distR="0" wp14:anchorId="3E4FF50C" wp14:editId="39D84F43">
          <wp:extent cx="3480229" cy="795131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7049" cy="81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76585" w14:textId="77777777" w:rsidR="006F11C0" w:rsidRDefault="006F11C0" w:rsidP="00CB5F3F">
      <w:pPr>
        <w:spacing w:after="0" w:line="240" w:lineRule="auto"/>
      </w:pPr>
      <w:r>
        <w:separator/>
      </w:r>
    </w:p>
  </w:footnote>
  <w:footnote w:type="continuationSeparator" w:id="0">
    <w:p w14:paraId="00C1EB6E" w14:textId="77777777" w:rsidR="006F11C0" w:rsidRDefault="006F11C0" w:rsidP="00CB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277"/>
      <w:gridCol w:w="5861"/>
    </w:tblGrid>
    <w:tr w:rsidR="00CB5F3F" w14:paraId="18CAC4F9" w14:textId="77777777" w:rsidTr="00A247ED">
      <w:tc>
        <w:tcPr>
          <w:tcW w:w="3686" w:type="dxa"/>
        </w:tcPr>
        <w:p w14:paraId="2EA52E1D" w14:textId="77777777" w:rsidR="00CB5F3F" w:rsidRDefault="00CB5F3F" w:rsidP="00CB5F3F">
          <w:pPr>
            <w:pStyle w:val="Header"/>
            <w:jc w:val="right"/>
          </w:pPr>
          <w:r w:rsidRPr="00C62B25">
            <w:rPr>
              <w:noProof/>
              <w:lang w:eastAsia="lv-LV"/>
            </w:rPr>
            <w:drawing>
              <wp:inline distT="0" distB="0" distL="0" distR="0" wp14:anchorId="35F34891" wp14:editId="5133C0C9">
                <wp:extent cx="1192696" cy="1102415"/>
                <wp:effectExtent l="0" t="0" r="7620" b="2540"/>
                <wp:docPr id="2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546" cy="1107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14:paraId="11E6E053" w14:textId="77777777" w:rsidR="00CB5F3F" w:rsidRDefault="00CB5F3F" w:rsidP="00CB5F3F">
          <w:pPr>
            <w:pStyle w:val="Header"/>
            <w:jc w:val="center"/>
            <w:rPr>
              <w:rFonts w:ascii="Tahoma" w:hAnsi="Tahoma" w:cs="Tahoma"/>
              <w:b/>
              <w:bCs/>
              <w:noProof/>
              <w:color w:val="000000"/>
              <w:sz w:val="18"/>
              <w:szCs w:val="18"/>
              <w:lang w:eastAsia="lv-LV"/>
            </w:rPr>
          </w:pPr>
        </w:p>
        <w:p w14:paraId="61387A73" w14:textId="77777777" w:rsidR="00CB5F3F" w:rsidRDefault="00CB5F3F" w:rsidP="00CB5F3F">
          <w:pPr>
            <w:pStyle w:val="Header"/>
            <w:jc w:val="center"/>
          </w:pPr>
        </w:p>
      </w:tc>
      <w:tc>
        <w:tcPr>
          <w:tcW w:w="6061" w:type="dxa"/>
        </w:tcPr>
        <w:p w14:paraId="4EBE6901" w14:textId="77777777" w:rsidR="00CB5F3F" w:rsidRDefault="00CB5F3F" w:rsidP="00CB5F3F">
          <w:pPr>
            <w:pStyle w:val="Header"/>
            <w:rPr>
              <w:noProof/>
              <w:lang w:eastAsia="lv-LV"/>
            </w:rPr>
          </w:pPr>
        </w:p>
        <w:p w14:paraId="79CF17A3" w14:textId="77777777" w:rsidR="00CB5F3F" w:rsidRDefault="00CB5F3F" w:rsidP="00CB5F3F">
          <w:pPr>
            <w:pStyle w:val="Header"/>
            <w:jc w:val="center"/>
          </w:pPr>
          <w:r>
            <w:rPr>
              <w:noProof/>
              <w:lang w:eastAsia="lv-LV"/>
            </w:rPr>
            <w:drawing>
              <wp:inline distT="0" distB="0" distL="0" distR="0" wp14:anchorId="4977BE41" wp14:editId="11CA9849">
                <wp:extent cx="2633907" cy="875831"/>
                <wp:effectExtent l="0" t="0" r="0" b="63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1057" cy="8782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60AF9A" w14:textId="77777777" w:rsidR="00CB5F3F" w:rsidRPr="00CB5F3F" w:rsidRDefault="00CB5F3F" w:rsidP="00CB5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E2BB5"/>
    <w:multiLevelType w:val="hybridMultilevel"/>
    <w:tmpl w:val="4BD450F6"/>
    <w:lvl w:ilvl="0" w:tplc="A0E63F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616DE"/>
    <w:multiLevelType w:val="hybridMultilevel"/>
    <w:tmpl w:val="6298BF8C"/>
    <w:lvl w:ilvl="0" w:tplc="FEA8109A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D6"/>
    <w:rsid w:val="000208C2"/>
    <w:rsid w:val="000455D6"/>
    <w:rsid w:val="00070D39"/>
    <w:rsid w:val="00091DF1"/>
    <w:rsid w:val="000A2181"/>
    <w:rsid w:val="000A324A"/>
    <w:rsid w:val="000B2520"/>
    <w:rsid w:val="001539C2"/>
    <w:rsid w:val="0016202A"/>
    <w:rsid w:val="00175173"/>
    <w:rsid w:val="0018148A"/>
    <w:rsid w:val="00183400"/>
    <w:rsid w:val="00184BFC"/>
    <w:rsid w:val="001B77B4"/>
    <w:rsid w:val="001E13C7"/>
    <w:rsid w:val="001E7413"/>
    <w:rsid w:val="001F188F"/>
    <w:rsid w:val="00253FA5"/>
    <w:rsid w:val="002570AB"/>
    <w:rsid w:val="002624EE"/>
    <w:rsid w:val="002665C6"/>
    <w:rsid w:val="002C4510"/>
    <w:rsid w:val="003808DF"/>
    <w:rsid w:val="003A2D39"/>
    <w:rsid w:val="003B097B"/>
    <w:rsid w:val="003D54DA"/>
    <w:rsid w:val="004069C9"/>
    <w:rsid w:val="0042225B"/>
    <w:rsid w:val="004B79D0"/>
    <w:rsid w:val="004E5F23"/>
    <w:rsid w:val="00506B9D"/>
    <w:rsid w:val="005118E9"/>
    <w:rsid w:val="0051326A"/>
    <w:rsid w:val="00513621"/>
    <w:rsid w:val="00526254"/>
    <w:rsid w:val="00556395"/>
    <w:rsid w:val="005D7523"/>
    <w:rsid w:val="005E4A01"/>
    <w:rsid w:val="006741E0"/>
    <w:rsid w:val="006C457E"/>
    <w:rsid w:val="006D607B"/>
    <w:rsid w:val="006F11C0"/>
    <w:rsid w:val="00704FB3"/>
    <w:rsid w:val="00747A9A"/>
    <w:rsid w:val="00782FC1"/>
    <w:rsid w:val="007B07F7"/>
    <w:rsid w:val="007B739C"/>
    <w:rsid w:val="00802C10"/>
    <w:rsid w:val="00806A13"/>
    <w:rsid w:val="008337AC"/>
    <w:rsid w:val="00837151"/>
    <w:rsid w:val="00887651"/>
    <w:rsid w:val="00936A71"/>
    <w:rsid w:val="009526EE"/>
    <w:rsid w:val="00976B06"/>
    <w:rsid w:val="009818C0"/>
    <w:rsid w:val="00982D9B"/>
    <w:rsid w:val="00983192"/>
    <w:rsid w:val="009E1F69"/>
    <w:rsid w:val="009E42AD"/>
    <w:rsid w:val="009F2984"/>
    <w:rsid w:val="00A3029F"/>
    <w:rsid w:val="00A47BEB"/>
    <w:rsid w:val="00A74AE6"/>
    <w:rsid w:val="00A90AEE"/>
    <w:rsid w:val="00AA6667"/>
    <w:rsid w:val="00AB3506"/>
    <w:rsid w:val="00AB5F75"/>
    <w:rsid w:val="00AF5483"/>
    <w:rsid w:val="00B0003B"/>
    <w:rsid w:val="00B13D76"/>
    <w:rsid w:val="00B2307E"/>
    <w:rsid w:val="00B318CD"/>
    <w:rsid w:val="00B37E4D"/>
    <w:rsid w:val="00B425DD"/>
    <w:rsid w:val="00B439DA"/>
    <w:rsid w:val="00B6229D"/>
    <w:rsid w:val="00B63847"/>
    <w:rsid w:val="00B656A9"/>
    <w:rsid w:val="00B9696D"/>
    <w:rsid w:val="00BA5D19"/>
    <w:rsid w:val="00BD55F7"/>
    <w:rsid w:val="00BF709D"/>
    <w:rsid w:val="00C0444B"/>
    <w:rsid w:val="00C16D86"/>
    <w:rsid w:val="00C325C4"/>
    <w:rsid w:val="00C327F5"/>
    <w:rsid w:val="00C51C1B"/>
    <w:rsid w:val="00C6615F"/>
    <w:rsid w:val="00C6628E"/>
    <w:rsid w:val="00C731D6"/>
    <w:rsid w:val="00CB5F3F"/>
    <w:rsid w:val="00D01634"/>
    <w:rsid w:val="00D13FDD"/>
    <w:rsid w:val="00D2739D"/>
    <w:rsid w:val="00D34F46"/>
    <w:rsid w:val="00D63161"/>
    <w:rsid w:val="00D82921"/>
    <w:rsid w:val="00D90D6F"/>
    <w:rsid w:val="00DC2983"/>
    <w:rsid w:val="00DD1FD2"/>
    <w:rsid w:val="00DD67B5"/>
    <w:rsid w:val="00DD7BF0"/>
    <w:rsid w:val="00DF1CD6"/>
    <w:rsid w:val="00DF7BBB"/>
    <w:rsid w:val="00E152C5"/>
    <w:rsid w:val="00E33863"/>
    <w:rsid w:val="00E44DDA"/>
    <w:rsid w:val="00E838CE"/>
    <w:rsid w:val="00EC286A"/>
    <w:rsid w:val="00EC5F08"/>
    <w:rsid w:val="00EE3A0B"/>
    <w:rsid w:val="00EF4E98"/>
    <w:rsid w:val="00F00F73"/>
    <w:rsid w:val="00F31B1F"/>
    <w:rsid w:val="00F529D3"/>
    <w:rsid w:val="00F53C96"/>
    <w:rsid w:val="00F838D9"/>
    <w:rsid w:val="00FA65E2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AE5A"/>
  <w15:chartTrackingRefBased/>
  <w15:docId w15:val="{6537C281-BB47-40F0-B674-AEF11961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5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4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3F"/>
  </w:style>
  <w:style w:type="paragraph" w:styleId="Footer">
    <w:name w:val="footer"/>
    <w:basedOn w:val="Normal"/>
    <w:link w:val="FooterChar"/>
    <w:uiPriority w:val="99"/>
    <w:unhideWhenUsed/>
    <w:rsid w:val="00CB5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4217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Stabiņa</dc:creator>
  <cp:keywords/>
  <dc:description/>
  <cp:lastModifiedBy>Lāsma Stabiņa</cp:lastModifiedBy>
  <cp:revision>14</cp:revision>
  <dcterms:created xsi:type="dcterms:W3CDTF">2016-10-14T11:42:00Z</dcterms:created>
  <dcterms:modified xsi:type="dcterms:W3CDTF">2016-10-27T07:06:00Z</dcterms:modified>
</cp:coreProperties>
</file>